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2E" w:rsidRPr="00EB5A3E" w:rsidRDefault="00212E2E" w:rsidP="00212E2E">
      <w:pPr>
        <w:pStyle w:val="Naslov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b w:val="0"/>
          <w:bCs w:val="0"/>
        </w:rPr>
      </w:pPr>
      <w:r w:rsidRPr="00EB5A3E">
        <w:rPr>
          <w:rStyle w:val="mw-headline"/>
          <w:b w:val="0"/>
          <w:bCs w:val="0"/>
        </w:rPr>
        <w:t>G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l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a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z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b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a</w:t>
      </w:r>
      <w:r w:rsidR="00EB5A3E">
        <w:rPr>
          <w:rStyle w:val="mw-headline"/>
          <w:b w:val="0"/>
          <w:bCs w:val="0"/>
        </w:rPr>
        <w:t xml:space="preserve">  </w:t>
      </w:r>
      <w:r w:rsidRPr="00EB5A3E">
        <w:rPr>
          <w:rStyle w:val="mw-headline"/>
          <w:b w:val="0"/>
          <w:bCs w:val="0"/>
        </w:rPr>
        <w:t xml:space="preserve"> k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r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o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z</w:t>
      </w:r>
      <w:r w:rsidR="00EB5A3E">
        <w:rPr>
          <w:rStyle w:val="mw-headline"/>
          <w:b w:val="0"/>
          <w:bCs w:val="0"/>
        </w:rPr>
        <w:t xml:space="preserve">  </w:t>
      </w:r>
      <w:r w:rsidRPr="00EB5A3E">
        <w:rPr>
          <w:rStyle w:val="mw-headline"/>
          <w:b w:val="0"/>
          <w:bCs w:val="0"/>
        </w:rPr>
        <w:t xml:space="preserve"> p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o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v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i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j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e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s</w:t>
      </w:r>
      <w:r w:rsidR="00EB5A3E">
        <w:rPr>
          <w:rStyle w:val="mw-headline"/>
          <w:b w:val="0"/>
          <w:bCs w:val="0"/>
        </w:rPr>
        <w:t xml:space="preserve"> </w:t>
      </w:r>
      <w:r w:rsidRPr="00EB5A3E">
        <w:rPr>
          <w:rStyle w:val="mw-headline"/>
          <w:b w:val="0"/>
          <w:bCs w:val="0"/>
        </w:rPr>
        <w:t>t</w:t>
      </w:r>
      <w:r w:rsidRPr="00EB5A3E">
        <w:rPr>
          <w:rStyle w:val="apple-converted-space"/>
          <w:b w:val="0"/>
          <w:bCs w:val="0"/>
        </w:rPr>
        <w:t> 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br/>
        <w:t xml:space="preserve"> </w:t>
      </w:r>
      <w:r w:rsidRPr="00EB5A3E">
        <w:rPr>
          <w:sz w:val="22"/>
          <w:szCs w:val="22"/>
        </w:rPr>
        <w:tab/>
        <w:t>Razvoj je glazbe vezan uz  ljudski razvoj, pa je tako i glazba neraskidiva od društvenog okruženja, civilizacijskog i materijalnog razvoja čovjeka. Razdoblja u povijesti glazbe uglavnom odgovaraju razdobljima u drugim umjetnostima (književnosti, slikarstvu). O njezinim počecima možemo reći da glazba postoji otkad i čovjek, slično kao i</w:t>
      </w:r>
      <w:r w:rsidRPr="00EB5A3E">
        <w:rPr>
          <w:rStyle w:val="apple-converted-space"/>
          <w:sz w:val="22"/>
          <w:szCs w:val="22"/>
        </w:rPr>
        <w:t> </w:t>
      </w:r>
      <w:hyperlink r:id="rId5" w:tooltip="Ples" w:history="1">
        <w:r w:rsidRPr="00EB5A3E">
          <w:rPr>
            <w:rStyle w:val="Hiperveza"/>
            <w:color w:val="auto"/>
            <w:sz w:val="22"/>
            <w:szCs w:val="22"/>
            <w:u w:val="none"/>
          </w:rPr>
          <w:t>ples</w:t>
        </w:r>
      </w:hyperlink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Postanak glazbe</w:t>
      </w:r>
      <w:r w:rsidRPr="00EB5A3E">
        <w:rPr>
          <w:rStyle w:val="apple-converted-space"/>
          <w:color w:val="FF0000"/>
          <w:sz w:val="22"/>
          <w:szCs w:val="22"/>
        </w:rPr>
        <w:t> 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4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Imala je veliko značenje u životu  primitivnih naroda, još i prije</w:t>
      </w:r>
      <w:r w:rsidRPr="00EB5A3E">
        <w:rPr>
          <w:rStyle w:val="apple-converted-space"/>
          <w:sz w:val="22"/>
          <w:szCs w:val="22"/>
        </w:rPr>
        <w:t> </w:t>
      </w:r>
      <w:hyperlink r:id="rId6" w:tooltip="Civilizac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civilizacije</w:t>
        </w:r>
      </w:hyperlink>
      <w:r w:rsidRPr="00EB5A3E">
        <w:rPr>
          <w:sz w:val="22"/>
          <w:szCs w:val="22"/>
        </w:rPr>
        <w:t>, ali ovim se periodom povjesničari glazbe ne bave previše, zanimljivija su im glazbena dostignuća kulturnih naroda Antike. Ipak, muzikolozi su, proučavajući povijesne izvore i upoznajući primitivna plemena, donijeli više zaključaka o glazbi u pretpovijesno vrijeme:</w:t>
      </w:r>
    </w:p>
    <w:p w:rsidR="00212E2E" w:rsidRPr="00EB5A3E" w:rsidRDefault="00212E2E" w:rsidP="00212E2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jc w:val="both"/>
        <w:rPr>
          <w:b/>
          <w:sz w:val="22"/>
          <w:szCs w:val="22"/>
        </w:rPr>
      </w:pPr>
      <w:r w:rsidRPr="00EB5A3E">
        <w:rPr>
          <w:b/>
          <w:sz w:val="22"/>
          <w:szCs w:val="22"/>
        </w:rPr>
        <w:t>Glazba je najprije služila kao</w:t>
      </w:r>
      <w:r w:rsidRPr="00EB5A3E">
        <w:rPr>
          <w:rStyle w:val="apple-converted-space"/>
          <w:b/>
          <w:sz w:val="22"/>
          <w:szCs w:val="22"/>
        </w:rPr>
        <w:t> </w:t>
      </w:r>
      <w:hyperlink r:id="rId7" w:tooltip="Mag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magijsko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sredstvo, koja je trebala pomoći nekoj radnji (žetvi, braku, uspješnom</w:t>
      </w:r>
      <w:r w:rsidRPr="00EB5A3E">
        <w:rPr>
          <w:rStyle w:val="apple-converted-space"/>
          <w:b/>
          <w:sz w:val="22"/>
          <w:szCs w:val="22"/>
        </w:rPr>
        <w:t> </w:t>
      </w:r>
      <w:hyperlink r:id="rId8" w:tooltip="Lov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lovu</w:t>
        </w:r>
      </w:hyperlink>
      <w:r w:rsidRPr="00EB5A3E">
        <w:rPr>
          <w:b/>
          <w:sz w:val="22"/>
          <w:szCs w:val="22"/>
        </w:rPr>
        <w:t>...). Takva je glazba redovno praćena plesom, a bila je vezana uz</w:t>
      </w:r>
      <w:r w:rsidRPr="00EB5A3E">
        <w:rPr>
          <w:rStyle w:val="apple-converted-space"/>
          <w:b/>
          <w:sz w:val="22"/>
          <w:szCs w:val="22"/>
        </w:rPr>
        <w:t> </w:t>
      </w:r>
      <w:hyperlink r:id="rId9" w:tooltip="Relig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religijske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ceremonije</w:t>
      </w:r>
    </w:p>
    <w:p w:rsidR="00212E2E" w:rsidRPr="00EB5A3E" w:rsidRDefault="00212E2E" w:rsidP="00212E2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jc w:val="both"/>
        <w:rPr>
          <w:b/>
          <w:sz w:val="22"/>
          <w:szCs w:val="22"/>
        </w:rPr>
      </w:pPr>
      <w:r w:rsidRPr="00EB5A3E">
        <w:rPr>
          <w:b/>
          <w:sz w:val="22"/>
          <w:szCs w:val="22"/>
        </w:rPr>
        <w:t>Na naprednijem stupnju razvoja, služila je kao sredstvo uzdizanja borbenog duha i rodoljubnih osjećaja</w:t>
      </w:r>
    </w:p>
    <w:p w:rsidR="00212E2E" w:rsidRPr="00EB5A3E" w:rsidRDefault="00212E2E" w:rsidP="00212E2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jc w:val="both"/>
        <w:rPr>
          <w:b/>
          <w:sz w:val="22"/>
          <w:szCs w:val="22"/>
        </w:rPr>
      </w:pPr>
      <w:r w:rsidRPr="00EB5A3E">
        <w:rPr>
          <w:b/>
          <w:sz w:val="22"/>
          <w:szCs w:val="22"/>
        </w:rPr>
        <w:t>U još kasnijem periodu, kod prve podjele rada, unosila je u njega radost i neki ritam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jc w:val="both"/>
        <w:rPr>
          <w:sz w:val="22"/>
          <w:szCs w:val="22"/>
        </w:rPr>
      </w:pP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* Prvi su instrumenti bili</w:t>
      </w:r>
      <w:r w:rsidRPr="00EB5A3E">
        <w:rPr>
          <w:rStyle w:val="apple-converted-space"/>
          <w:sz w:val="22"/>
          <w:szCs w:val="22"/>
        </w:rPr>
        <w:t> </w:t>
      </w:r>
      <w:hyperlink r:id="rId10" w:tooltip="Frula (stranica ne postoji)" w:history="1">
        <w:r w:rsidRPr="00EB5A3E">
          <w:rPr>
            <w:rStyle w:val="Hiperveza"/>
            <w:color w:val="auto"/>
            <w:sz w:val="22"/>
            <w:szCs w:val="22"/>
            <w:u w:val="none"/>
          </w:rPr>
          <w:t>frule</w:t>
        </w:r>
      </w:hyperlink>
      <w:r w:rsidRPr="00EB5A3E">
        <w:rPr>
          <w:sz w:val="22"/>
          <w:szCs w:val="22"/>
        </w:rPr>
        <w:t>, drvene ili od kostiju, bubnjevi i udaraljke i, dakako - ljudski</w:t>
      </w:r>
      <w:r w:rsidRPr="00EB5A3E">
        <w:rPr>
          <w:rStyle w:val="apple-converted-space"/>
          <w:sz w:val="22"/>
          <w:szCs w:val="22"/>
        </w:rPr>
        <w:t> </w:t>
      </w:r>
      <w:hyperlink r:id="rId11" w:tooltip="Pjevanje" w:history="1">
        <w:r w:rsidRPr="00EB5A3E">
          <w:rPr>
            <w:rStyle w:val="Hiperveza"/>
            <w:color w:val="auto"/>
            <w:sz w:val="22"/>
            <w:szCs w:val="22"/>
            <w:u w:val="none"/>
          </w:rPr>
          <w:t>glas</w:t>
        </w:r>
      </w:hyperlink>
      <w:r w:rsidRPr="00EB5A3E">
        <w:rPr>
          <w:sz w:val="22"/>
          <w:szCs w:val="22"/>
        </w:rPr>
        <w:t>, najsavršeniji instrument.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Glazba naroda Starog vijeka</w:t>
      </w:r>
    </w:p>
    <w:p w:rsidR="00212E2E" w:rsidRPr="00EB5A3E" w:rsidRDefault="00212E2E" w:rsidP="00212E2E">
      <w:pPr>
        <w:shd w:val="clear" w:color="auto" w:fill="F9F9F9"/>
        <w:spacing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                                                   </w:t>
      </w:r>
      <w:r w:rsidRPr="00EB5A3E">
        <w:rPr>
          <w:noProof/>
          <w:sz w:val="22"/>
          <w:szCs w:val="22"/>
        </w:rPr>
        <w:drawing>
          <wp:inline distT="0" distB="0" distL="0" distR="0">
            <wp:extent cx="952500" cy="952500"/>
            <wp:effectExtent l="0" t="0" r="0" b="0"/>
            <wp:docPr id="9" name="Slika 9" descr="100px-%C3%84gyptische_Bogenhar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px-%C3%84gyptische_Bogenharf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A3E">
        <w:rPr>
          <w:sz w:val="22"/>
          <w:szCs w:val="22"/>
        </w:rPr>
        <w:t xml:space="preserve"> Vrsta egipatske harfe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O glazbi starog</w:t>
      </w:r>
      <w:r w:rsidRPr="00EB5A3E">
        <w:rPr>
          <w:rStyle w:val="apple-converted-space"/>
          <w:sz w:val="22"/>
          <w:szCs w:val="22"/>
        </w:rPr>
        <w:t> </w:t>
      </w:r>
      <w:hyperlink r:id="rId14" w:tooltip="Egipat" w:history="1">
        <w:r w:rsidRPr="00EB5A3E">
          <w:rPr>
            <w:rStyle w:val="Hiperveza"/>
            <w:color w:val="auto"/>
            <w:sz w:val="22"/>
            <w:szCs w:val="22"/>
          </w:rPr>
          <w:t>Egipta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znamo ponajprije zbog raznih nalaza na području Grčke, s kojom su bili u dodiru, a i značenje glazbene kulture Egipta je baš u tome što grčke teorije vuku korijen iz Egipta. Egipćanima je glazba služila ponajprije za </w:t>
      </w:r>
      <w:r w:rsidRPr="00EB5A3E">
        <w:rPr>
          <w:b/>
          <w:sz w:val="22"/>
          <w:szCs w:val="22"/>
        </w:rPr>
        <w:t>vjerske obrede</w:t>
      </w:r>
      <w:r w:rsidRPr="00EB5A3E">
        <w:rPr>
          <w:sz w:val="22"/>
          <w:szCs w:val="22"/>
        </w:rPr>
        <w:t xml:space="preserve">, a poznavali su </w:t>
      </w:r>
      <w:r w:rsidRPr="00EB5A3E">
        <w:rPr>
          <w:b/>
          <w:sz w:val="22"/>
          <w:szCs w:val="22"/>
        </w:rPr>
        <w:t>harfe,</w:t>
      </w:r>
      <w:r w:rsidRPr="00EB5A3E">
        <w:rPr>
          <w:sz w:val="22"/>
          <w:szCs w:val="22"/>
        </w:rPr>
        <w:t xml:space="preserve"> koje su umjetnički izrađivali, </w:t>
      </w:r>
      <w:r w:rsidRPr="00EB5A3E">
        <w:rPr>
          <w:b/>
          <w:sz w:val="22"/>
          <w:szCs w:val="22"/>
        </w:rPr>
        <w:t>flaute i sistrume</w:t>
      </w:r>
      <w:r w:rsidRPr="00EB5A3E">
        <w:rPr>
          <w:sz w:val="22"/>
          <w:szCs w:val="22"/>
        </w:rPr>
        <w:t xml:space="preserve"> (vrsta metalnih udaraljki).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U</w:t>
      </w:r>
      <w:r w:rsidRPr="00EB5A3E">
        <w:rPr>
          <w:rStyle w:val="apple-converted-space"/>
          <w:sz w:val="22"/>
          <w:szCs w:val="22"/>
        </w:rPr>
        <w:t> </w:t>
      </w:r>
      <w:hyperlink r:id="rId15" w:tooltip="Kina" w:history="1">
        <w:r w:rsidRPr="00EB5A3E">
          <w:rPr>
            <w:rStyle w:val="Hiperveza"/>
            <w:color w:val="auto"/>
            <w:sz w:val="22"/>
            <w:szCs w:val="22"/>
          </w:rPr>
          <w:t>Kini</w:t>
        </w:r>
      </w:hyperlink>
      <w:r w:rsidRPr="00EB5A3E">
        <w:rPr>
          <w:sz w:val="22"/>
          <w:szCs w:val="22"/>
          <w:u w:val="single"/>
        </w:rPr>
        <w:t>,</w:t>
      </w:r>
      <w:r w:rsidRPr="00EB5A3E">
        <w:rPr>
          <w:sz w:val="22"/>
          <w:szCs w:val="22"/>
        </w:rPr>
        <w:t xml:space="preserve"> koja je imala veoma dugu glazbenu tradiciju, glazba je </w:t>
      </w:r>
      <w:r w:rsidRPr="00EB5A3E">
        <w:rPr>
          <w:b/>
          <w:sz w:val="22"/>
          <w:szCs w:val="22"/>
        </w:rPr>
        <w:t>povezivana s</w:t>
      </w:r>
      <w:r w:rsidRPr="00EB5A3E">
        <w:rPr>
          <w:rStyle w:val="apple-converted-space"/>
          <w:b/>
          <w:sz w:val="22"/>
          <w:szCs w:val="22"/>
        </w:rPr>
        <w:t> </w:t>
      </w:r>
      <w:hyperlink r:id="rId16" w:tooltip="Filozof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filozofijom</w:t>
        </w:r>
      </w:hyperlink>
      <w:r w:rsidRPr="00EB5A3E">
        <w:rPr>
          <w:sz w:val="22"/>
          <w:szCs w:val="22"/>
        </w:rPr>
        <w:t>. Njihov najveći filozof</w:t>
      </w:r>
      <w:r w:rsidRPr="00EB5A3E">
        <w:rPr>
          <w:rStyle w:val="apple-converted-space"/>
          <w:sz w:val="22"/>
          <w:szCs w:val="22"/>
        </w:rPr>
        <w:t xml:space="preserve">  </w:t>
      </w:r>
      <w:hyperlink r:id="rId17" w:tooltip="Konfucije" w:history="1">
        <w:r w:rsidRPr="00EB5A3E">
          <w:rPr>
            <w:rStyle w:val="Hiperveza"/>
            <w:color w:val="auto"/>
            <w:sz w:val="22"/>
            <w:szCs w:val="22"/>
            <w:u w:val="none"/>
          </w:rPr>
          <w:t>Konfucije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je naučavao da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i/>
          <w:iCs/>
          <w:sz w:val="22"/>
          <w:szCs w:val="22"/>
        </w:rPr>
        <w:t>"glazba oplođuje klice kreposti koje čovjek nosi u srcu."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Dobra je glazba značila red, a loša nered u</w:t>
      </w:r>
      <w:r w:rsidRPr="00EB5A3E">
        <w:rPr>
          <w:rStyle w:val="apple-converted-space"/>
          <w:sz w:val="22"/>
          <w:szCs w:val="22"/>
        </w:rPr>
        <w:t> </w:t>
      </w:r>
      <w:hyperlink r:id="rId18" w:tooltip="Država" w:history="1">
        <w:r w:rsidRPr="00EB5A3E">
          <w:rPr>
            <w:rStyle w:val="Hiperveza"/>
            <w:color w:val="auto"/>
            <w:sz w:val="22"/>
            <w:szCs w:val="22"/>
            <w:u w:val="none"/>
          </w:rPr>
          <w:t>državi</w:t>
        </w:r>
      </w:hyperlink>
      <w:r w:rsidRPr="00EB5A3E">
        <w:rPr>
          <w:sz w:val="22"/>
          <w:szCs w:val="22"/>
        </w:rPr>
        <w:t xml:space="preserve">. </w:t>
      </w:r>
      <w:r w:rsidRPr="00EB5A3E">
        <w:rPr>
          <w:b/>
          <w:sz w:val="22"/>
          <w:szCs w:val="22"/>
        </w:rPr>
        <w:t>Pet tonova</w:t>
      </w:r>
      <w:r w:rsidRPr="00EB5A3E">
        <w:rPr>
          <w:sz w:val="22"/>
          <w:szCs w:val="22"/>
        </w:rPr>
        <w:t xml:space="preserve"> njihove ljestvice predstavljalo je pet elemenata, a kasnija </w:t>
      </w:r>
      <w:r w:rsidRPr="00EB5A3E">
        <w:rPr>
          <w:b/>
          <w:sz w:val="22"/>
          <w:szCs w:val="22"/>
        </w:rPr>
        <w:t>ljestvica od 12 tonova</w:t>
      </w:r>
      <w:r w:rsidRPr="00EB5A3E">
        <w:rPr>
          <w:rStyle w:val="apple-converted-space"/>
          <w:b/>
          <w:sz w:val="22"/>
          <w:szCs w:val="22"/>
        </w:rPr>
        <w:t> </w:t>
      </w:r>
      <w:hyperlink r:id="rId19" w:tooltip="Mjesec (period)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mjesece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u</w:t>
      </w:r>
      <w:r w:rsidRPr="00EB5A3E">
        <w:rPr>
          <w:rStyle w:val="apple-converted-space"/>
          <w:b/>
          <w:sz w:val="22"/>
          <w:szCs w:val="22"/>
        </w:rPr>
        <w:t> </w:t>
      </w:r>
      <w:hyperlink r:id="rId20" w:tooltip="Godin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godini</w:t>
        </w:r>
      </w:hyperlink>
      <w:r w:rsidRPr="00EB5A3E">
        <w:rPr>
          <w:sz w:val="22"/>
          <w:szCs w:val="22"/>
        </w:rPr>
        <w:t>. Glazbu su izvodili na velikim ceremonijama, a poznavali su dosta instrumenata</w:t>
      </w:r>
    </w:p>
    <w:p w:rsidR="00212E2E" w:rsidRPr="00EB5A3E" w:rsidRDefault="004A3D2A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hyperlink r:id="rId21" w:tooltip="Indija" w:history="1">
        <w:r w:rsidR="00212E2E" w:rsidRPr="00EB5A3E">
          <w:rPr>
            <w:rStyle w:val="Hiperveza"/>
            <w:color w:val="auto"/>
            <w:sz w:val="22"/>
            <w:szCs w:val="22"/>
          </w:rPr>
          <w:t>Indija</w:t>
        </w:r>
      </w:hyperlink>
      <w:r w:rsidR="00212E2E" w:rsidRPr="00EB5A3E">
        <w:rPr>
          <w:rStyle w:val="apple-converted-space"/>
          <w:sz w:val="22"/>
          <w:szCs w:val="22"/>
          <w:u w:val="single"/>
        </w:rPr>
        <w:t> </w:t>
      </w:r>
      <w:r w:rsidR="00212E2E" w:rsidRPr="00EB5A3E">
        <w:rPr>
          <w:sz w:val="22"/>
          <w:szCs w:val="22"/>
        </w:rPr>
        <w:t>je također davala važno mjesto glazbi. Smatrali su je</w:t>
      </w:r>
      <w:r w:rsidR="00212E2E" w:rsidRPr="00EB5A3E">
        <w:rPr>
          <w:rStyle w:val="apple-converted-space"/>
          <w:sz w:val="22"/>
          <w:szCs w:val="22"/>
        </w:rPr>
        <w:t> </w:t>
      </w:r>
      <w:hyperlink r:id="rId22" w:tooltip="Bog" w:history="1">
        <w:r w:rsidR="00212E2E" w:rsidRPr="00EB5A3E">
          <w:rPr>
            <w:rStyle w:val="Hiperveza"/>
            <w:color w:val="auto"/>
            <w:sz w:val="22"/>
            <w:szCs w:val="22"/>
            <w:u w:val="none"/>
          </w:rPr>
          <w:t>božjim</w:t>
        </w:r>
      </w:hyperlink>
      <w:r w:rsidR="00212E2E" w:rsidRPr="00EB5A3E">
        <w:rPr>
          <w:rStyle w:val="apple-converted-space"/>
          <w:sz w:val="22"/>
          <w:szCs w:val="22"/>
        </w:rPr>
        <w:t> </w:t>
      </w:r>
      <w:r w:rsidR="00212E2E" w:rsidRPr="00EB5A3E">
        <w:rPr>
          <w:sz w:val="22"/>
          <w:szCs w:val="22"/>
        </w:rPr>
        <w:t xml:space="preserve">darom, koji treba vraćati bogovima pjesmom i svirkom. Čini se da </w:t>
      </w:r>
      <w:r w:rsidR="00212E2E" w:rsidRPr="00EB5A3E">
        <w:rPr>
          <w:b/>
          <w:sz w:val="22"/>
          <w:szCs w:val="22"/>
        </w:rPr>
        <w:t>je indijska ljestvica</w:t>
      </w:r>
      <w:r w:rsidR="00212E2E" w:rsidRPr="00EB5A3E">
        <w:rPr>
          <w:sz w:val="22"/>
          <w:szCs w:val="22"/>
        </w:rPr>
        <w:t xml:space="preserve"> bila veoma slična kineskoj - bila je </w:t>
      </w:r>
      <w:proofErr w:type="spellStart"/>
      <w:r w:rsidR="00212E2E" w:rsidRPr="00EB5A3E">
        <w:rPr>
          <w:b/>
          <w:sz w:val="22"/>
          <w:szCs w:val="22"/>
        </w:rPr>
        <w:t>pentatonska</w:t>
      </w:r>
      <w:proofErr w:type="spellEnd"/>
      <w:r w:rsidR="00212E2E" w:rsidRPr="00EB5A3E">
        <w:rPr>
          <w:b/>
          <w:sz w:val="22"/>
          <w:szCs w:val="22"/>
        </w:rPr>
        <w:t xml:space="preserve"> (od pet tonova</w:t>
      </w:r>
      <w:r w:rsidR="00212E2E" w:rsidRPr="00EB5A3E">
        <w:rPr>
          <w:sz w:val="22"/>
          <w:szCs w:val="22"/>
        </w:rPr>
        <w:t xml:space="preserve">). Jednim od najstarijih njihovim instrumenata </w:t>
      </w:r>
      <w:proofErr w:type="spellStart"/>
      <w:r w:rsidR="00212E2E" w:rsidRPr="00EB5A3E">
        <w:rPr>
          <w:b/>
          <w:sz w:val="22"/>
          <w:szCs w:val="22"/>
        </w:rPr>
        <w:t>smatramo</w:t>
      </w:r>
      <w:r w:rsidR="00212E2E" w:rsidRPr="00EB5A3E">
        <w:rPr>
          <w:b/>
          <w:iCs/>
          <w:sz w:val="22"/>
          <w:szCs w:val="22"/>
        </w:rPr>
        <w:t>vinu</w:t>
      </w:r>
      <w:proofErr w:type="spellEnd"/>
      <w:r w:rsidR="00212E2E" w:rsidRPr="00EB5A3E">
        <w:rPr>
          <w:rStyle w:val="apple-converted-space"/>
          <w:b/>
          <w:sz w:val="22"/>
          <w:szCs w:val="22"/>
        </w:rPr>
        <w:t> </w:t>
      </w:r>
      <w:r w:rsidR="00212E2E" w:rsidRPr="00EB5A3E">
        <w:rPr>
          <w:sz w:val="22"/>
          <w:szCs w:val="22"/>
        </w:rPr>
        <w:t xml:space="preserve">(sa sedam žica i rezonatorom), a cijenili su i zvona. Većinu ovih podataka povjesničari crpe iz religiozno-filozofskih knjiga - </w:t>
      </w:r>
      <w:hyperlink r:id="rId23" w:tooltip="Vede" w:history="1">
        <w:proofErr w:type="spellStart"/>
        <w:r w:rsidR="00212E2E" w:rsidRPr="00EB5A3E">
          <w:rPr>
            <w:rStyle w:val="Hiperveza"/>
            <w:color w:val="auto"/>
            <w:sz w:val="22"/>
            <w:szCs w:val="22"/>
            <w:u w:val="none"/>
          </w:rPr>
          <w:t>veda</w:t>
        </w:r>
        <w:proofErr w:type="spellEnd"/>
      </w:hyperlink>
      <w:r w:rsidR="00212E2E" w:rsidRPr="00EB5A3E">
        <w:rPr>
          <w:sz w:val="22"/>
          <w:szCs w:val="22"/>
        </w:rPr>
        <w:t>.</w:t>
      </w:r>
    </w:p>
    <w:p w:rsidR="00212E2E" w:rsidRPr="00EB5A3E" w:rsidRDefault="00212E2E" w:rsidP="00EB5A3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Glazba je u</w:t>
      </w:r>
      <w:r w:rsidRPr="00EB5A3E">
        <w:rPr>
          <w:rStyle w:val="apple-converted-space"/>
          <w:sz w:val="22"/>
          <w:szCs w:val="22"/>
        </w:rPr>
        <w:t> </w:t>
      </w:r>
      <w:hyperlink r:id="rId24" w:tooltip="Palestina" w:history="1">
        <w:r w:rsidRPr="00EB5A3E">
          <w:rPr>
            <w:rStyle w:val="Hiperveza"/>
            <w:color w:val="auto"/>
            <w:sz w:val="22"/>
            <w:szCs w:val="22"/>
          </w:rPr>
          <w:t>Palestin</w:t>
        </w:r>
        <w:r w:rsidRPr="00EB5A3E">
          <w:rPr>
            <w:rStyle w:val="Hiperveza"/>
            <w:color w:val="auto"/>
            <w:sz w:val="22"/>
            <w:szCs w:val="22"/>
            <w:u w:val="none"/>
          </w:rPr>
          <w:t>i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doživjela procvat u vrijeme</w:t>
      </w:r>
      <w:r w:rsidRPr="00EB5A3E">
        <w:rPr>
          <w:rStyle w:val="apple-converted-space"/>
          <w:sz w:val="22"/>
          <w:szCs w:val="22"/>
        </w:rPr>
        <w:t> </w:t>
      </w:r>
      <w:hyperlink r:id="rId25" w:tooltip="David" w:history="1">
        <w:r w:rsidRPr="00EB5A3E">
          <w:rPr>
            <w:rStyle w:val="Hiperveza"/>
            <w:color w:val="auto"/>
            <w:sz w:val="22"/>
            <w:szCs w:val="22"/>
            <w:u w:val="none"/>
          </w:rPr>
          <w:t>Davida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"http://hr.wikipedia.org/wiki/Salomon" \o "Salomon"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Salomona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.</w:t>
      </w:r>
      <w:r w:rsidRPr="00EB5A3E">
        <w:rPr>
          <w:rStyle w:val="apple-converted-space"/>
          <w:sz w:val="22"/>
          <w:szCs w:val="22"/>
        </w:rPr>
        <w:t> </w:t>
      </w:r>
      <w:hyperlink r:id="rId26" w:tooltip="Židovi" w:history="1">
        <w:r w:rsidRPr="00EB5A3E">
          <w:rPr>
            <w:rStyle w:val="Hiperveza"/>
            <w:color w:val="auto"/>
            <w:sz w:val="22"/>
            <w:szCs w:val="22"/>
            <w:u w:val="none"/>
          </w:rPr>
          <w:t>Židovima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je glazba služila u bogoslužju, ali su posebni jer im nije predstavljala magijsko sredstvo. Nisu se glazbom opijali, već su njome </w:t>
      </w:r>
      <w:r w:rsidR="00EB5A3E">
        <w:rPr>
          <w:sz w:val="22"/>
          <w:szCs w:val="22"/>
        </w:rPr>
        <w:t xml:space="preserve">izazivali svečano </w:t>
      </w:r>
      <w:proofErr w:type="spellStart"/>
      <w:r w:rsidR="00EB5A3E">
        <w:rPr>
          <w:sz w:val="22"/>
          <w:szCs w:val="22"/>
        </w:rPr>
        <w:t>raspoloženje.Imali</w:t>
      </w:r>
      <w:proofErr w:type="spellEnd"/>
      <w:r w:rsidR="00EB5A3E">
        <w:rPr>
          <w:sz w:val="22"/>
          <w:szCs w:val="22"/>
        </w:rPr>
        <w:t xml:space="preserve"> su </w:t>
      </w:r>
      <w:r w:rsidRPr="00EB5A3E">
        <w:rPr>
          <w:sz w:val="22"/>
          <w:szCs w:val="22"/>
        </w:rPr>
        <w:t>veoma bogat</w:t>
      </w:r>
      <w:r w:rsidRPr="00EB5A3E">
        <w:rPr>
          <w:b/>
          <w:sz w:val="22"/>
          <w:szCs w:val="22"/>
        </w:rPr>
        <w:t xml:space="preserve"> instrumentarij</w:t>
      </w:r>
      <w:r w:rsidR="00EB5A3E">
        <w:rPr>
          <w:sz w:val="22"/>
          <w:szCs w:val="22"/>
        </w:rPr>
        <w:t xml:space="preserve">: </w:t>
      </w:r>
      <w:r w:rsidRPr="00EB5A3E">
        <w:rPr>
          <w:sz w:val="22"/>
          <w:szCs w:val="22"/>
        </w:rPr>
        <w:t>triangle, rogove, bubnjeve, svirale, harfe, lutnje. Njihovo</w:t>
      </w:r>
      <w:r w:rsidR="00EB5A3E">
        <w:rPr>
          <w:sz w:val="22"/>
          <w:szCs w:val="22"/>
        </w:rPr>
        <w:t xml:space="preserve"> </w:t>
      </w:r>
      <w:r w:rsidRPr="00EB5A3E">
        <w:rPr>
          <w:b/>
          <w:sz w:val="22"/>
          <w:szCs w:val="22"/>
        </w:rPr>
        <w:t>pjevanje</w:t>
      </w:r>
      <w:r w:rsidRPr="00EB5A3E">
        <w:rPr>
          <w:rStyle w:val="apple-converted-space"/>
          <w:b/>
          <w:sz w:val="22"/>
          <w:szCs w:val="22"/>
        </w:rPr>
        <w:t> </w:t>
      </w:r>
      <w:hyperlink r:id="rId27" w:tooltip="Psalmi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psalama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hyperlink r:id="rId28" w:tooltip="Zbor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zborsko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pjevanje</w:t>
      </w:r>
      <w:r w:rsidRPr="00EB5A3E">
        <w:rPr>
          <w:sz w:val="22"/>
          <w:szCs w:val="22"/>
        </w:rPr>
        <w:t xml:space="preserve"> preuzela je srednjovjekovna katolička glazba.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EB5A3E">
      <w:pPr>
        <w:pStyle w:val="Naslov3"/>
        <w:shd w:val="clear" w:color="auto" w:fill="FFFFFF"/>
        <w:spacing w:before="0" w:beforeAutospacing="0" w:after="72" w:afterAutospacing="0" w:line="288" w:lineRule="atLeast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Antička Grčka i Rim</w:t>
      </w:r>
      <w:r w:rsidRPr="00EB5A3E">
        <w:rPr>
          <w:rStyle w:val="apple-converted-space"/>
          <w:color w:val="FF0000"/>
          <w:sz w:val="22"/>
          <w:szCs w:val="22"/>
        </w:rPr>
        <w:t> </w:t>
      </w:r>
    </w:p>
    <w:p w:rsidR="00212E2E" w:rsidRPr="00EB5A3E" w:rsidRDefault="00212E2E" w:rsidP="00212E2E">
      <w:pPr>
        <w:shd w:val="clear" w:color="auto" w:fill="F9F9F9"/>
        <w:spacing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                                     </w:t>
      </w:r>
      <w:r w:rsidRPr="00EB5A3E">
        <w:rPr>
          <w:noProof/>
          <w:sz w:val="22"/>
          <w:szCs w:val="22"/>
        </w:rPr>
        <w:drawing>
          <wp:inline distT="0" distB="0" distL="0" distR="0">
            <wp:extent cx="1428750" cy="1819275"/>
            <wp:effectExtent l="19050" t="0" r="0" b="0"/>
            <wp:docPr id="10" name="Slika 10" descr="150px-Gregor_Reisch_-_Margarita_Philosophica_-_Arithmetic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0px-Gregor_Reisch_-_Margarita_Philosophica_-_Arithmetic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A3E">
        <w:rPr>
          <w:sz w:val="22"/>
          <w:szCs w:val="22"/>
        </w:rPr>
        <w:t xml:space="preserve"> </w:t>
      </w:r>
      <w:proofErr w:type="spellStart"/>
      <w:r w:rsidRPr="00EB5A3E">
        <w:rPr>
          <w:sz w:val="22"/>
          <w:szCs w:val="22"/>
        </w:rPr>
        <w:t>Boetius</w:t>
      </w:r>
      <w:proofErr w:type="spellEnd"/>
      <w:r w:rsidRPr="00EB5A3E">
        <w:rPr>
          <w:sz w:val="22"/>
          <w:szCs w:val="22"/>
        </w:rPr>
        <w:t xml:space="preserve"> i</w:t>
      </w:r>
      <w:r w:rsidRPr="00EB5A3E">
        <w:rPr>
          <w:rStyle w:val="apple-converted-space"/>
          <w:sz w:val="22"/>
          <w:szCs w:val="22"/>
        </w:rPr>
        <w:t> </w:t>
      </w:r>
      <w:hyperlink r:id="rId31" w:tooltip="Pitagora" w:history="1">
        <w:r w:rsidRPr="00EB5A3E">
          <w:rPr>
            <w:rStyle w:val="Hiperveza"/>
            <w:color w:val="auto"/>
            <w:sz w:val="22"/>
            <w:szCs w:val="22"/>
            <w:u w:val="none"/>
          </w:rPr>
          <w:t>Pitagora</w:t>
        </w:r>
      </w:hyperlink>
      <w:r w:rsidRPr="00EB5A3E">
        <w:rPr>
          <w:sz w:val="22"/>
          <w:szCs w:val="22"/>
        </w:rPr>
        <w:t>, a u sredini je</w:t>
      </w:r>
      <w:r w:rsidRPr="00EB5A3E">
        <w:rPr>
          <w:rStyle w:val="apple-converted-space"/>
          <w:sz w:val="22"/>
          <w:szCs w:val="22"/>
        </w:rPr>
        <w:t> </w:t>
      </w:r>
      <w:hyperlink r:id="rId32" w:tooltip="Aritmeti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Aritmetika</w:t>
        </w:r>
      </w:hyperlink>
      <w:r w:rsidRPr="00EB5A3E">
        <w:rPr>
          <w:sz w:val="22"/>
          <w:szCs w:val="22"/>
        </w:rPr>
        <w:t xml:space="preserve">. </w:t>
      </w:r>
    </w:p>
    <w:p w:rsidR="00212E2E" w:rsidRPr="00EB5A3E" w:rsidRDefault="00212E2E" w:rsidP="00212E2E">
      <w:pPr>
        <w:shd w:val="clear" w:color="auto" w:fill="F9F9F9"/>
        <w:spacing w:line="336" w:lineRule="atLeast"/>
        <w:jc w:val="both"/>
        <w:rPr>
          <w:rFonts w:ascii="Bradley Hand ITC" w:hAnsi="Bradley Hand ITC"/>
          <w:sz w:val="22"/>
          <w:szCs w:val="22"/>
        </w:rPr>
      </w:pPr>
      <w:r w:rsidRPr="00EB5A3E">
        <w:rPr>
          <w:rFonts w:ascii="Bradley Hand ITC" w:hAnsi="Bradley Hand ITC"/>
          <w:sz w:val="22"/>
          <w:szCs w:val="22"/>
        </w:rPr>
        <w:t xml:space="preserve">              U Gr</w:t>
      </w:r>
      <w:r w:rsidRPr="00EB5A3E">
        <w:rPr>
          <w:sz w:val="22"/>
          <w:szCs w:val="22"/>
        </w:rPr>
        <w:t>č</w:t>
      </w:r>
      <w:r w:rsidRPr="00EB5A3E">
        <w:rPr>
          <w:rFonts w:ascii="Bradley Hand ITC" w:hAnsi="Bradley Hand ITC"/>
          <w:sz w:val="22"/>
          <w:szCs w:val="22"/>
        </w:rPr>
        <w:t>koj je glazba smatrana znanoš</w:t>
      </w:r>
      <w:r w:rsidRPr="00EB5A3E">
        <w:rPr>
          <w:sz w:val="22"/>
          <w:szCs w:val="22"/>
        </w:rPr>
        <w:t>ć</w:t>
      </w:r>
      <w:r w:rsidRPr="00EB5A3E">
        <w:rPr>
          <w:rFonts w:ascii="Bradley Hand ITC" w:hAnsi="Bradley Hand ITC"/>
          <w:sz w:val="22"/>
          <w:szCs w:val="22"/>
        </w:rPr>
        <w:t>u kao i</w:t>
      </w:r>
      <w:r w:rsidRPr="00EB5A3E">
        <w:rPr>
          <w:rStyle w:val="apple-converted-space"/>
          <w:rFonts w:ascii="Bradley Hand ITC" w:hAnsi="Bradley Hand ITC"/>
          <w:sz w:val="22"/>
          <w:szCs w:val="22"/>
        </w:rPr>
        <w:t> </w:t>
      </w:r>
      <w:hyperlink r:id="rId33" w:tooltip="Matematika" w:history="1">
        <w:r w:rsidRPr="00EB5A3E">
          <w:rPr>
            <w:rStyle w:val="Hiperveza"/>
            <w:rFonts w:ascii="Bradley Hand ITC" w:hAnsi="Bradley Hand ITC"/>
            <w:color w:val="auto"/>
            <w:sz w:val="22"/>
            <w:szCs w:val="22"/>
            <w:u w:val="none"/>
          </w:rPr>
          <w:t>matematika</w:t>
        </w:r>
      </w:hyperlink>
      <w:r w:rsidRPr="00EB5A3E">
        <w:rPr>
          <w:rFonts w:ascii="Bradley Hand ITC" w:hAnsi="Bradley Hand ITC"/>
          <w:sz w:val="22"/>
          <w:szCs w:val="22"/>
        </w:rPr>
        <w:t xml:space="preserve">, a ovdje se vidi njihova povezanost s </w:t>
      </w:r>
      <w:hyperlink r:id="rId34" w:tooltip="Broj" w:history="1">
        <w:r w:rsidRPr="00EB5A3E">
          <w:rPr>
            <w:rStyle w:val="Hiperveza"/>
            <w:rFonts w:ascii="Bradley Hand ITC" w:hAnsi="Bradley Hand ITC"/>
            <w:color w:val="auto"/>
            <w:sz w:val="22"/>
            <w:szCs w:val="22"/>
            <w:u w:val="none"/>
          </w:rPr>
          <w:t>brojevima</w:t>
        </w:r>
      </w:hyperlink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U antičkoj Grčkoj država se brinula o razvoju umjetnosti, a u središtu njihove umjetnosti bila je glazba. Takvo zanimanje za umjetnost nastaje iz činjenice da su u Grčkoj tekovine</w:t>
      </w:r>
      <w:r w:rsidRPr="00EB5A3E">
        <w:rPr>
          <w:rStyle w:val="apple-converted-space"/>
          <w:sz w:val="22"/>
          <w:szCs w:val="22"/>
        </w:rPr>
        <w:t> </w:t>
      </w:r>
      <w:hyperlink r:id="rId35" w:tooltip="Kultura" w:history="1">
        <w:r w:rsidRPr="00EB5A3E">
          <w:rPr>
            <w:rStyle w:val="Hiperveza"/>
            <w:color w:val="auto"/>
            <w:sz w:val="22"/>
            <w:szCs w:val="22"/>
            <w:u w:val="none"/>
          </w:rPr>
          <w:t>kulture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bilo dobro cijelog</w:t>
      </w:r>
      <w:r w:rsidRPr="00EB5A3E">
        <w:rPr>
          <w:rStyle w:val="apple-converted-space"/>
          <w:sz w:val="22"/>
          <w:szCs w:val="22"/>
        </w:rPr>
        <w:t> </w:t>
      </w:r>
      <w:hyperlink r:id="rId36" w:tooltip="Narod" w:history="1">
        <w:r w:rsidRPr="00EB5A3E">
          <w:rPr>
            <w:rStyle w:val="Hiperveza"/>
            <w:color w:val="auto"/>
            <w:sz w:val="22"/>
            <w:szCs w:val="22"/>
            <w:u w:val="none"/>
          </w:rPr>
          <w:t>naroda</w:t>
        </w:r>
      </w:hyperlink>
      <w:r w:rsidRPr="00EB5A3E">
        <w:rPr>
          <w:sz w:val="22"/>
          <w:szCs w:val="22"/>
        </w:rPr>
        <w:t xml:space="preserve">. Iako je od grčke glazbe sačuvano samo dvanaestak zapisa, o njoj saznajemo iz literature, pa znamo da je glazba imala </w:t>
      </w:r>
      <w:r w:rsidRPr="00EB5A3E">
        <w:rPr>
          <w:b/>
          <w:sz w:val="22"/>
          <w:szCs w:val="22"/>
        </w:rPr>
        <w:t>važnu ulogu u državi i društvu, odgoju omladine i, naravno,</w:t>
      </w:r>
      <w:r w:rsidRPr="00EB5A3E">
        <w:rPr>
          <w:rStyle w:val="apple-converted-space"/>
          <w:b/>
          <w:sz w:val="22"/>
          <w:szCs w:val="22"/>
        </w:rPr>
        <w:t> </w:t>
      </w:r>
      <w:hyperlink r:id="rId37" w:tooltip="Grčka mitolog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mitologiji</w:t>
        </w:r>
      </w:hyperlink>
      <w:r w:rsidRPr="00EB5A3E">
        <w:rPr>
          <w:sz w:val="22"/>
          <w:szCs w:val="22"/>
        </w:rPr>
        <w:t xml:space="preserve">. 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Na primjer,</w:t>
      </w:r>
      <w:r w:rsidRPr="00EB5A3E">
        <w:rPr>
          <w:rStyle w:val="apple-converted-space"/>
          <w:sz w:val="22"/>
          <w:szCs w:val="22"/>
        </w:rPr>
        <w:t> </w:t>
      </w:r>
      <w:hyperlink r:id="rId38" w:tooltip="Apolon" w:history="1">
        <w:r w:rsidRPr="00EB5A3E">
          <w:rPr>
            <w:rStyle w:val="Hiperveza"/>
            <w:color w:val="auto"/>
            <w:sz w:val="22"/>
            <w:szCs w:val="22"/>
            <w:u w:val="none"/>
          </w:rPr>
          <w:t>Apolon</w:t>
        </w:r>
      </w:hyperlink>
      <w:r w:rsidRPr="00EB5A3E">
        <w:rPr>
          <w:sz w:val="22"/>
          <w:szCs w:val="22"/>
        </w:rPr>
        <w:t>, bog (među ostalim)</w:t>
      </w:r>
      <w:r w:rsidRPr="00EB5A3E">
        <w:rPr>
          <w:rStyle w:val="apple-converted-space"/>
          <w:sz w:val="22"/>
          <w:szCs w:val="22"/>
        </w:rPr>
        <w:t> </w:t>
      </w:r>
      <w:hyperlink r:id="rId39" w:tooltip="Sunce" w:history="1">
        <w:r w:rsidRPr="00EB5A3E">
          <w:rPr>
            <w:rStyle w:val="Hiperveza"/>
            <w:color w:val="auto"/>
            <w:sz w:val="22"/>
            <w:szCs w:val="22"/>
            <w:u w:val="none"/>
          </w:rPr>
          <w:t>sunca</w:t>
        </w:r>
      </w:hyperlink>
      <w:r w:rsidRPr="00EB5A3E">
        <w:rPr>
          <w:sz w:val="22"/>
          <w:szCs w:val="22"/>
        </w:rPr>
        <w:t xml:space="preserve">, dakle sklada i sreće, bio je zaštitnik i bog glazbe. Primjena glazbe kod njih je bila svestrana: </w:t>
      </w:r>
      <w:r w:rsidRPr="00EB5A3E">
        <w:rPr>
          <w:b/>
          <w:sz w:val="22"/>
          <w:szCs w:val="22"/>
        </w:rPr>
        <w:t>pjevali su u zboru lirske pjesme, slavili bogove himnama, a i u drami je glazba imala važnu ulogu</w:t>
      </w:r>
      <w:r w:rsidRPr="00EB5A3E">
        <w:rPr>
          <w:sz w:val="22"/>
          <w:szCs w:val="22"/>
        </w:rPr>
        <w:t xml:space="preserve">. Bilo je doba kad su </w:t>
      </w:r>
      <w:r w:rsidRPr="00EB5A3E">
        <w:rPr>
          <w:b/>
          <w:sz w:val="22"/>
          <w:szCs w:val="22"/>
        </w:rPr>
        <w:t>svi muškarci do tridesete morali primati glazbenu izobrazbu iz državnih glazbenih škola</w:t>
      </w:r>
      <w:r w:rsidRPr="00EB5A3E">
        <w:rPr>
          <w:sz w:val="22"/>
          <w:szCs w:val="22"/>
        </w:rPr>
        <w:t>. Postojale su</w:t>
      </w:r>
      <w:r w:rsidRPr="00EB5A3E">
        <w:rPr>
          <w:rStyle w:val="apple-converted-space"/>
          <w:sz w:val="22"/>
          <w:szCs w:val="22"/>
        </w:rPr>
        <w:t> </w:t>
      </w:r>
      <w:hyperlink r:id="rId40" w:tooltip="Pitijske igre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Pitijske igre</w:t>
        </w:r>
      </w:hyperlink>
      <w:r w:rsidRPr="00EB5A3E">
        <w:rPr>
          <w:b/>
          <w:sz w:val="22"/>
          <w:szCs w:val="22"/>
        </w:rPr>
        <w:t>, glazbeno-umjetnički pandan</w:t>
      </w:r>
      <w:r w:rsidRPr="00EB5A3E">
        <w:rPr>
          <w:rStyle w:val="apple-converted-space"/>
          <w:b/>
          <w:sz w:val="22"/>
          <w:szCs w:val="22"/>
        </w:rPr>
        <w:t> </w:t>
      </w:r>
      <w:hyperlink r:id="rId41" w:tooltip="Olimpijske igre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olimpijskima</w:t>
        </w:r>
      </w:hyperlink>
      <w:r w:rsidRPr="00EB5A3E">
        <w:rPr>
          <w:sz w:val="22"/>
          <w:szCs w:val="22"/>
        </w:rPr>
        <w:t>. Razvili su teoriju glazbe</w:t>
      </w:r>
      <w:r w:rsidRPr="00EB5A3E">
        <w:rPr>
          <w:b/>
          <w:sz w:val="22"/>
          <w:szCs w:val="22"/>
        </w:rPr>
        <w:t xml:space="preserve">, </w:t>
      </w:r>
      <w:r w:rsidRPr="00EB5A3E">
        <w:rPr>
          <w:sz w:val="22"/>
          <w:szCs w:val="22"/>
        </w:rPr>
        <w:t>i imali su</w:t>
      </w:r>
      <w:r w:rsidRPr="00EB5A3E">
        <w:rPr>
          <w:b/>
          <w:sz w:val="22"/>
          <w:szCs w:val="22"/>
        </w:rPr>
        <w:t xml:space="preserve"> ljestvice (silazne</w:t>
      </w:r>
      <w:r w:rsidRPr="00EB5A3E">
        <w:rPr>
          <w:sz w:val="22"/>
          <w:szCs w:val="22"/>
        </w:rPr>
        <w:t xml:space="preserve">), koje su nazive </w:t>
      </w:r>
      <w:proofErr w:type="spellStart"/>
      <w:r w:rsidRPr="00EB5A3E">
        <w:rPr>
          <w:sz w:val="22"/>
          <w:szCs w:val="22"/>
        </w:rPr>
        <w:t>dobijale</w:t>
      </w:r>
      <w:proofErr w:type="spellEnd"/>
      <w:r w:rsidRPr="00EB5A3E">
        <w:rPr>
          <w:sz w:val="22"/>
          <w:szCs w:val="22"/>
        </w:rPr>
        <w:t xml:space="preserve"> po pokrajinama: </w:t>
      </w:r>
      <w:r w:rsidRPr="00EB5A3E">
        <w:rPr>
          <w:b/>
          <w:sz w:val="22"/>
          <w:szCs w:val="22"/>
        </w:rPr>
        <w:t xml:space="preserve">dorska, frigijska i </w:t>
      </w:r>
      <w:proofErr w:type="spellStart"/>
      <w:r w:rsidRPr="00EB5A3E">
        <w:rPr>
          <w:b/>
          <w:sz w:val="22"/>
          <w:szCs w:val="22"/>
        </w:rPr>
        <w:t>lidijska</w:t>
      </w:r>
      <w:proofErr w:type="spellEnd"/>
      <w:r w:rsidRPr="00EB5A3E">
        <w:rPr>
          <w:sz w:val="22"/>
          <w:szCs w:val="22"/>
        </w:rPr>
        <w:t>.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"http://hr.wikipedia.org/wiki/Kitara" \o "Kitara"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Kitari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42" w:tooltip="Lir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liri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 drugim žičanim instrumentima pripisivali su svojstvo produbljivanja ljudskih osjećaja i unošenja sklada, a puhačkim moć uzbuđivanja i dovođenja u ekstazu.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Kad su</w:t>
      </w:r>
      <w:r w:rsidRPr="00EB5A3E">
        <w:rPr>
          <w:rStyle w:val="apple-converted-space"/>
          <w:sz w:val="22"/>
          <w:szCs w:val="22"/>
        </w:rPr>
        <w:t> </w:t>
      </w:r>
      <w:hyperlink r:id="rId43" w:tooltip="Rimljani" w:history="1">
        <w:r w:rsidRPr="00EB5A3E">
          <w:rPr>
            <w:rStyle w:val="Hiperveza"/>
            <w:color w:val="auto"/>
            <w:sz w:val="22"/>
            <w:szCs w:val="22"/>
            <w:u w:val="none"/>
          </w:rPr>
          <w:t>Rimljani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pokorili Grčku, preuzeli su i njihovu glazbu, instrumente i notno pismo, od ostalih naroda </w:t>
      </w:r>
      <w:r w:rsidRPr="00EB5A3E">
        <w:rPr>
          <w:b/>
          <w:sz w:val="22"/>
          <w:szCs w:val="22"/>
        </w:rPr>
        <w:t>trube</w:t>
      </w:r>
      <w:r w:rsidRPr="00EB5A3E">
        <w:rPr>
          <w:sz w:val="22"/>
          <w:szCs w:val="22"/>
        </w:rPr>
        <w:t xml:space="preserve">, ali tu glazbu nisu dalje unaprjeđivali, pa joj je vrijednost pala. Onoliko glazbenog smisla nisu imali, pa im je glazba služila za uljepšavanje gozbi priredaba i igara, no tu je glazbu </w:t>
      </w:r>
      <w:r w:rsidRPr="00EB5A3E">
        <w:rPr>
          <w:b/>
          <w:sz w:val="22"/>
          <w:szCs w:val="22"/>
        </w:rPr>
        <w:t>sačuvao filozof</w:t>
      </w:r>
      <w:r w:rsidRPr="00EB5A3E">
        <w:rPr>
          <w:rStyle w:val="apple-converted-space"/>
          <w:b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"http://hr.wikipedia.org/wiki/Boecije" \o "Boecije"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Boetius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u djelu</w:t>
      </w:r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i/>
          <w:iCs/>
          <w:sz w:val="22"/>
          <w:szCs w:val="22"/>
        </w:rPr>
        <w:t xml:space="preserve">De </w:t>
      </w:r>
      <w:proofErr w:type="spellStart"/>
      <w:r w:rsidRPr="00EB5A3E">
        <w:rPr>
          <w:b/>
          <w:i/>
          <w:iCs/>
          <w:sz w:val="22"/>
          <w:szCs w:val="22"/>
        </w:rPr>
        <w:t>institutione</w:t>
      </w:r>
      <w:proofErr w:type="spellEnd"/>
      <w:r w:rsidRPr="00EB5A3E">
        <w:rPr>
          <w:b/>
          <w:i/>
          <w:iCs/>
          <w:sz w:val="22"/>
          <w:szCs w:val="22"/>
        </w:rPr>
        <w:t xml:space="preserve"> </w:t>
      </w:r>
      <w:proofErr w:type="spellStart"/>
      <w:r w:rsidRPr="00EB5A3E">
        <w:rPr>
          <w:b/>
          <w:i/>
          <w:iCs/>
          <w:sz w:val="22"/>
          <w:szCs w:val="22"/>
        </w:rPr>
        <w:t>musica</w:t>
      </w:r>
      <w:proofErr w:type="spellEnd"/>
      <w:r w:rsidRPr="00EB5A3E">
        <w:rPr>
          <w:b/>
          <w:sz w:val="22"/>
          <w:szCs w:val="22"/>
        </w:rPr>
        <w:t>,</w:t>
      </w:r>
      <w:r w:rsidRPr="00EB5A3E">
        <w:rPr>
          <w:sz w:val="22"/>
          <w:szCs w:val="22"/>
        </w:rPr>
        <w:t xml:space="preserve"> na kojoj počiva razvitak cjelokupne današnje glazbe.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Srednji vijek</w:t>
      </w:r>
      <w:r w:rsidRPr="00EB5A3E">
        <w:rPr>
          <w:rStyle w:val="apple-converted-space"/>
          <w:color w:val="FF0000"/>
          <w:sz w:val="22"/>
          <w:szCs w:val="22"/>
        </w:rPr>
        <w:t> </w:t>
      </w:r>
    </w:p>
    <w:p w:rsidR="00212E2E" w:rsidRPr="00EB5A3E" w:rsidRDefault="00212E2E" w:rsidP="00212E2E">
      <w:pPr>
        <w:shd w:val="clear" w:color="auto" w:fill="F9F9F9"/>
        <w:spacing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                            </w:t>
      </w:r>
      <w:r w:rsidRPr="00EB5A3E">
        <w:rPr>
          <w:noProof/>
          <w:sz w:val="22"/>
          <w:szCs w:val="22"/>
        </w:rPr>
        <w:drawing>
          <wp:inline distT="0" distB="0" distL="0" distR="0">
            <wp:extent cx="1428750" cy="2038350"/>
            <wp:effectExtent l="19050" t="0" r="0" b="0"/>
            <wp:docPr id="11" name="Slika 11" descr="150px-Heinrich_von_Mei%C3%9Fen_%28Frauenlob%29%2C_Minnes%C3%A4nger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0px-Heinrich_von_Mei%C3%9Fen_%28Frauenlob%29%2C_Minnes%C3%A4nger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2E" w:rsidRPr="00EB5A3E" w:rsidRDefault="00212E2E" w:rsidP="00212E2E">
      <w:pPr>
        <w:shd w:val="clear" w:color="auto" w:fill="F9F9F9"/>
        <w:spacing w:line="336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                            Glazba srednjeg vijeka poznavala je dva smjera - </w:t>
      </w:r>
      <w:r w:rsidRPr="00EB5A3E">
        <w:rPr>
          <w:b/>
          <w:sz w:val="22"/>
          <w:szCs w:val="22"/>
        </w:rPr>
        <w:t xml:space="preserve">crkvenu </w:t>
      </w:r>
      <w:r w:rsidRPr="00EB5A3E">
        <w:rPr>
          <w:sz w:val="22"/>
          <w:szCs w:val="22"/>
        </w:rPr>
        <w:t>(sakralnu) i narodnu (</w:t>
      </w:r>
      <w:r w:rsidRPr="00EB5A3E">
        <w:rPr>
          <w:b/>
          <w:sz w:val="22"/>
          <w:szCs w:val="22"/>
        </w:rPr>
        <w:t>svjetovnu</w:t>
      </w:r>
      <w:r w:rsidRPr="00EB5A3E">
        <w:rPr>
          <w:sz w:val="22"/>
          <w:szCs w:val="22"/>
        </w:rPr>
        <w:t>) glazbu.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Starija </w:t>
      </w:r>
      <w:r w:rsidRPr="00EB5A3E">
        <w:rPr>
          <w:sz w:val="22"/>
          <w:szCs w:val="22"/>
          <w:u w:val="single"/>
        </w:rPr>
        <w:t>sakralna glazba</w:t>
      </w:r>
      <w:r w:rsidRPr="00EB5A3E">
        <w:rPr>
          <w:sz w:val="22"/>
          <w:szCs w:val="22"/>
        </w:rPr>
        <w:t xml:space="preserve"> nadovezuje se na židovsku i grčko-rimsku, a preuzela je mnogo i od nekršćanskih naroda, napose istočnjačkih, što je vješto </w:t>
      </w:r>
      <w:proofErr w:type="spellStart"/>
      <w:r w:rsidRPr="00EB5A3E">
        <w:rPr>
          <w:sz w:val="22"/>
          <w:szCs w:val="22"/>
        </w:rPr>
        <w:t>primijenjivala</w:t>
      </w:r>
      <w:proofErr w:type="spellEnd"/>
      <w:r w:rsidRPr="00EB5A3E">
        <w:rPr>
          <w:sz w:val="22"/>
          <w:szCs w:val="22"/>
        </w:rPr>
        <w:t xml:space="preserve"> u svojem liturgijskom pjevanju. Važan dio</w:t>
      </w:r>
      <w:r w:rsidRPr="00EB5A3E">
        <w:rPr>
          <w:rStyle w:val="apple-converted-space"/>
          <w:sz w:val="22"/>
          <w:szCs w:val="22"/>
        </w:rPr>
        <w:t> </w:t>
      </w:r>
      <w:hyperlink r:id="rId46" w:tooltip="Liturgijska glazba" w:history="1">
        <w:r w:rsidRPr="00EB5A3E">
          <w:rPr>
            <w:rStyle w:val="Hiperveza"/>
            <w:color w:val="auto"/>
            <w:sz w:val="22"/>
            <w:szCs w:val="22"/>
            <w:u w:val="none"/>
          </w:rPr>
          <w:t>liturgijske glazbe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do danas čini</w:t>
      </w:r>
      <w:r w:rsidRPr="00EB5A3E">
        <w:rPr>
          <w:rStyle w:val="apple-converted-space"/>
          <w:sz w:val="22"/>
          <w:szCs w:val="22"/>
        </w:rPr>
        <w:t> </w:t>
      </w:r>
      <w:hyperlink r:id="rId47" w:tooltip="Gregorijansko pjevanje" w:history="1">
        <w:r w:rsidRPr="00EB5A3E">
          <w:rPr>
            <w:rStyle w:val="Hiperveza"/>
            <w:b/>
            <w:bCs/>
            <w:color w:val="auto"/>
            <w:sz w:val="22"/>
            <w:szCs w:val="22"/>
            <w:u w:val="none"/>
          </w:rPr>
          <w:t>gregorijansko pjevanje</w:t>
        </w:r>
      </w:hyperlink>
      <w:r w:rsidRPr="00EB5A3E">
        <w:rPr>
          <w:sz w:val="22"/>
          <w:szCs w:val="22"/>
        </w:rPr>
        <w:t>, jednoglasno i nepromjenljivo crkveno pjevanje. Zbirku takvih misnih napjeva sastavio je i pročistio u suradnji sa svojim</w:t>
      </w:r>
      <w:r w:rsidRPr="00EB5A3E">
        <w:rPr>
          <w:rStyle w:val="apple-converted-space"/>
          <w:sz w:val="22"/>
          <w:szCs w:val="22"/>
        </w:rPr>
        <w:t> </w:t>
      </w:r>
      <w:hyperlink r:id="rId48" w:tooltip="Benediktinci" w:history="1">
        <w:r w:rsidRPr="00EB5A3E">
          <w:rPr>
            <w:rStyle w:val="Hiperveza"/>
            <w:color w:val="auto"/>
            <w:sz w:val="22"/>
            <w:szCs w:val="22"/>
            <w:u w:val="none"/>
          </w:rPr>
          <w:t>benediktincima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u knjigu </w:t>
      </w:r>
      <w:proofErr w:type="spellStart"/>
      <w:r w:rsidRPr="00EB5A3E">
        <w:rPr>
          <w:b/>
          <w:sz w:val="22"/>
          <w:szCs w:val="22"/>
        </w:rPr>
        <w:t>Antifonarij</w:t>
      </w:r>
      <w:proofErr w:type="spellEnd"/>
      <w:r w:rsidRPr="00EB5A3E">
        <w:rPr>
          <w:rStyle w:val="apple-converted-space"/>
          <w:sz w:val="22"/>
          <w:szCs w:val="22"/>
        </w:rPr>
        <w:t> </w:t>
      </w:r>
      <w:hyperlink r:id="rId49" w:tooltip="Papa" w:history="1">
        <w:r w:rsidRPr="00EB5A3E">
          <w:rPr>
            <w:rStyle w:val="Hiperveza"/>
            <w:color w:val="auto"/>
            <w:sz w:val="22"/>
            <w:szCs w:val="22"/>
            <w:u w:val="none"/>
          </w:rPr>
          <w:t>papa</w:t>
        </w:r>
      </w:hyperlink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"http://hr.wikipedia.org/wiki/Grgur_I." \o "Grgur I."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GrgurI</w:t>
      </w:r>
      <w:proofErr w:type="spellEnd"/>
      <w:r w:rsidRPr="00EB5A3E">
        <w:rPr>
          <w:rStyle w:val="Hiperveza"/>
          <w:b/>
          <w:color w:val="auto"/>
          <w:sz w:val="22"/>
          <w:szCs w:val="22"/>
          <w:u w:val="none"/>
        </w:rPr>
        <w:t>.</w:t>
      </w:r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sz w:val="22"/>
          <w:szCs w:val="22"/>
        </w:rPr>
        <w:t>,te ga možemo nazvati reformatorom</w:t>
      </w:r>
      <w:r w:rsidRPr="00EB5A3E">
        <w:rPr>
          <w:rStyle w:val="apple-converted-space"/>
          <w:sz w:val="22"/>
          <w:szCs w:val="22"/>
        </w:rPr>
        <w:t xml:space="preserve">  </w:t>
      </w:r>
      <w:hyperlink r:id="rId50" w:tooltip="Liturgijska glazba" w:history="1">
        <w:r w:rsidRPr="00EB5A3E">
          <w:rPr>
            <w:rStyle w:val="Hiperveza"/>
            <w:color w:val="auto"/>
            <w:sz w:val="22"/>
            <w:szCs w:val="22"/>
            <w:u w:val="none"/>
          </w:rPr>
          <w:t>liturgijske glazbe</w:t>
        </w:r>
      </w:hyperlink>
      <w:r w:rsidRPr="00EB5A3E">
        <w:rPr>
          <w:sz w:val="22"/>
          <w:szCs w:val="22"/>
        </w:rPr>
        <w:t>.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Iz Rima se takvo pjevanje proširilo po cijelom kršćanskom svijetu, čemu je pomogao i</w:t>
      </w:r>
      <w:r w:rsidRPr="00EB5A3E">
        <w:rPr>
          <w:rStyle w:val="apple-converted-space"/>
          <w:sz w:val="22"/>
          <w:szCs w:val="22"/>
        </w:rPr>
        <w:t> </w:t>
      </w:r>
      <w:hyperlink r:id="rId51" w:tooltip="Karlo Veliki" w:history="1">
        <w:r w:rsidRPr="00EB5A3E">
          <w:rPr>
            <w:rStyle w:val="Hiperveza"/>
            <w:color w:val="auto"/>
            <w:sz w:val="22"/>
            <w:szCs w:val="22"/>
            <w:u w:val="none"/>
          </w:rPr>
          <w:t>Karlo Veliki</w:t>
        </w:r>
      </w:hyperlink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  <w:u w:val="single"/>
        </w:rPr>
        <w:lastRenderedPageBreak/>
        <w:t>Svjetovna glazba</w:t>
      </w:r>
      <w:r w:rsidRPr="00EB5A3E">
        <w:rPr>
          <w:sz w:val="22"/>
          <w:szCs w:val="22"/>
        </w:rPr>
        <w:t xml:space="preserve"> je u</w:t>
      </w:r>
      <w:r w:rsidRPr="00EB5A3E">
        <w:rPr>
          <w:rStyle w:val="apple-converted-space"/>
          <w:sz w:val="22"/>
          <w:szCs w:val="22"/>
        </w:rPr>
        <w:t> </w:t>
      </w:r>
      <w:hyperlink r:id="rId52" w:tooltip="12. stoljeće" w:history="1">
        <w:r w:rsidRPr="00EB5A3E">
          <w:rPr>
            <w:rStyle w:val="Hiperveza"/>
            <w:color w:val="auto"/>
            <w:sz w:val="22"/>
            <w:szCs w:val="22"/>
            <w:u w:val="none"/>
          </w:rPr>
          <w:t>12. stoljeću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dobila novu vrstu pjesama koju su gajili</w:t>
      </w:r>
      <w:r w:rsidRPr="00EB5A3E">
        <w:rPr>
          <w:rStyle w:val="apple-converted-space"/>
          <w:sz w:val="22"/>
          <w:szCs w:val="22"/>
        </w:rPr>
        <w:t> </w:t>
      </w:r>
      <w:hyperlink r:id="rId53" w:tooltip="Trubaduri (stranica ne postoji)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trubaduri</w:t>
        </w:r>
      </w:hyperlink>
      <w:r w:rsidRPr="00EB5A3E">
        <w:rPr>
          <w:sz w:val="22"/>
          <w:szCs w:val="22"/>
        </w:rPr>
        <w:t>. U njima je najčešće riječ o viteškim vojnim i ljubavnim pothvatima, njihova odanost, poštenje, milosrđe itd. U njemačkoj su takvi pjevači nazivani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"http://hr.wikipedia.org/w/index.php?title=Minnes%C3%A4ngeri&amp;action=edit&amp;redlink=1" \o "Minnesängeri (stranica ne postoji)"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Minnesängerima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 a imali su pravilnike (</w:t>
      </w:r>
      <w:proofErr w:type="spellStart"/>
      <w:r w:rsidRPr="00EB5A3E">
        <w:rPr>
          <w:i/>
          <w:iCs/>
          <w:sz w:val="22"/>
          <w:szCs w:val="22"/>
        </w:rPr>
        <w:t>tabulaturu</w:t>
      </w:r>
      <w:proofErr w:type="spellEnd"/>
      <w:r w:rsidRPr="00EB5A3E">
        <w:rPr>
          <w:sz w:val="22"/>
          <w:szCs w:val="22"/>
        </w:rPr>
        <w:t xml:space="preserve">) po kojem se učila umjetnost. Sve su to bili </w:t>
      </w:r>
      <w:r w:rsidRPr="00EB5A3E">
        <w:rPr>
          <w:b/>
          <w:sz w:val="22"/>
          <w:szCs w:val="22"/>
        </w:rPr>
        <w:t>putujući glazbenici</w:t>
      </w:r>
      <w:r w:rsidRPr="00EB5A3E">
        <w:rPr>
          <w:sz w:val="22"/>
          <w:szCs w:val="22"/>
        </w:rPr>
        <w:t>, koje su vlasti i</w:t>
      </w:r>
      <w:r w:rsidRPr="00EB5A3E">
        <w:rPr>
          <w:rStyle w:val="apple-converted-space"/>
          <w:sz w:val="22"/>
          <w:szCs w:val="22"/>
        </w:rPr>
        <w:t> </w:t>
      </w:r>
      <w:hyperlink r:id="rId54" w:tooltip="Crkva" w:history="1">
        <w:r w:rsidRPr="00EB5A3E">
          <w:rPr>
            <w:rStyle w:val="Hiperveza"/>
            <w:color w:val="auto"/>
            <w:sz w:val="22"/>
            <w:szCs w:val="22"/>
            <w:u w:val="none"/>
          </w:rPr>
          <w:t>Crkva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progonili, ali ih je narod volio, jer su bili veseli, šaljivi i lakoumni, a objedinjavali su mnogo zanimanja u jednom. Znali su svirati devet instrumenata, izmišljati rime, žonglirati, oponašati glasove</w:t>
      </w:r>
      <w:r w:rsidRPr="00EB5A3E">
        <w:rPr>
          <w:rStyle w:val="apple-converted-space"/>
          <w:sz w:val="22"/>
          <w:szCs w:val="22"/>
        </w:rPr>
        <w:t> </w:t>
      </w:r>
      <w:hyperlink r:id="rId55" w:tooltip="Životin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životinja</w:t>
        </w:r>
      </w:hyperlink>
      <w:r w:rsidRPr="00EB5A3E">
        <w:rPr>
          <w:sz w:val="22"/>
          <w:szCs w:val="22"/>
        </w:rPr>
        <w:t>, čarati s kartama i skakati kroz četiri obruča...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Renesansa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Kao i sve druge umjetnosti, glazba je tada doživjela preporod i označila kraj veza sa srednjim vijekom. Pojavljuje se zanimanje za kulturna dostignuća antike, i težnja da se antika prikaže u preporođenom ruhu. Novost je </w:t>
      </w:r>
      <w:r w:rsidRPr="00EB5A3E">
        <w:rPr>
          <w:b/>
          <w:sz w:val="22"/>
          <w:szCs w:val="22"/>
        </w:rPr>
        <w:t>tiskanje nota</w:t>
      </w:r>
      <w:r w:rsidRPr="00EB5A3E">
        <w:rPr>
          <w:sz w:val="22"/>
          <w:szCs w:val="22"/>
        </w:rPr>
        <w:t xml:space="preserve"> - 60 godina nakon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"http://hr.wikipedia.org/wiki/Gutenberg" \o "Gutenberg"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Gutenbergova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izuma tiska. Glazbu renesanse odlikuju </w:t>
      </w:r>
      <w:r w:rsidRPr="00EB5A3E">
        <w:rPr>
          <w:b/>
          <w:sz w:val="22"/>
          <w:szCs w:val="22"/>
        </w:rPr>
        <w:t>jasan izraz i jednostavni oblici</w:t>
      </w:r>
      <w:r w:rsidRPr="00EB5A3E">
        <w:rPr>
          <w:sz w:val="22"/>
          <w:szCs w:val="22"/>
        </w:rPr>
        <w:t>, a u glazbene majstore renesanse ubrajamo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"http://hr.wikipedia.org/wiki/Giovanni_Pierluigi_da_Palestrina" \o "Giovanni Pierluigi da Palestrina"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Giovannija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color w:val="auto"/>
          <w:sz w:val="22"/>
          <w:szCs w:val="22"/>
          <w:u w:val="none"/>
        </w:rPr>
        <w:t>Pierluigija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r w:rsidRPr="00EB5A3E">
        <w:rPr>
          <w:rStyle w:val="Hiperveza"/>
          <w:b/>
          <w:color w:val="auto"/>
          <w:sz w:val="22"/>
          <w:szCs w:val="22"/>
          <w:u w:val="none"/>
        </w:rPr>
        <w:t xml:space="preserve">Da </w:t>
      </w:r>
      <w:proofErr w:type="spellStart"/>
      <w:r w:rsidRPr="00EB5A3E">
        <w:rPr>
          <w:rStyle w:val="Hiperveza"/>
          <w:b/>
          <w:color w:val="auto"/>
          <w:sz w:val="22"/>
          <w:szCs w:val="22"/>
          <w:u w:val="none"/>
        </w:rPr>
        <w:t>Palestrinu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"http://hr.wikipedia.org/wiki/Orlando_di_Lasso" \o "Orlando di Lasso"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Orlanda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b/>
          <w:color w:val="auto"/>
          <w:sz w:val="22"/>
          <w:szCs w:val="22"/>
          <w:u w:val="none"/>
        </w:rPr>
        <w:t>di</w:t>
      </w:r>
      <w:proofErr w:type="spellEnd"/>
      <w:r w:rsidRPr="00EB5A3E">
        <w:rPr>
          <w:rStyle w:val="Hiperveza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b/>
          <w:color w:val="auto"/>
          <w:sz w:val="22"/>
          <w:szCs w:val="22"/>
          <w:u w:val="none"/>
        </w:rPr>
        <w:t>Lassa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hyperlink r:id="rId56" w:tooltip="Sloven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Slovenca</w:t>
        </w:r>
      </w:hyperlink>
      <w:r w:rsidRPr="00EB5A3E">
        <w:rPr>
          <w:sz w:val="22"/>
          <w:szCs w:val="22"/>
        </w:rPr>
        <w:t xml:space="preserve"> </w:t>
      </w:r>
      <w:hyperlink r:id="rId57" w:tooltip="Jakob Gallus-Petelin (stranica ne postoji)" w:history="1">
        <w:r w:rsidRPr="00EB5A3E">
          <w:rPr>
            <w:rStyle w:val="Hiperveza"/>
            <w:color w:val="auto"/>
            <w:sz w:val="22"/>
            <w:szCs w:val="22"/>
            <w:u w:val="none"/>
          </w:rPr>
          <w:t xml:space="preserve">Jakoba </w:t>
        </w:r>
        <w:proofErr w:type="spellStart"/>
        <w:r w:rsidRPr="00EB5A3E">
          <w:rPr>
            <w:rStyle w:val="Hiperveza"/>
            <w:color w:val="auto"/>
            <w:sz w:val="22"/>
            <w:szCs w:val="22"/>
            <w:u w:val="none"/>
          </w:rPr>
          <w:t>Gallus</w:t>
        </w:r>
        <w:proofErr w:type="spellEnd"/>
        <w:r w:rsidRPr="00EB5A3E">
          <w:rPr>
            <w:rStyle w:val="Hiperveza"/>
            <w:color w:val="auto"/>
            <w:sz w:val="22"/>
            <w:szCs w:val="22"/>
            <w:u w:val="none"/>
          </w:rPr>
          <w:t>-</w:t>
        </w:r>
        <w:proofErr w:type="spellStart"/>
        <w:r w:rsidRPr="00EB5A3E">
          <w:rPr>
            <w:rStyle w:val="Hiperveza"/>
            <w:color w:val="auto"/>
            <w:sz w:val="22"/>
            <w:szCs w:val="22"/>
            <w:u w:val="none"/>
          </w:rPr>
          <w:t>Petelina</w:t>
        </w:r>
        <w:proofErr w:type="spellEnd"/>
      </w:hyperlink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Svojevrsnu vezu između srednjeg vijeka i renesanse čini razdoblje</w:t>
      </w:r>
      <w:r w:rsidRPr="00EB5A3E">
        <w:rPr>
          <w:rStyle w:val="apple-converted-space"/>
          <w:sz w:val="22"/>
          <w:szCs w:val="22"/>
        </w:rPr>
        <w:t> </w:t>
      </w:r>
      <w:hyperlink r:id="rId58" w:tooltip="Goti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gotike</w:t>
        </w:r>
      </w:hyperlink>
      <w:r w:rsidRPr="00EB5A3E">
        <w:rPr>
          <w:sz w:val="22"/>
          <w:szCs w:val="22"/>
        </w:rPr>
        <w:t xml:space="preserve">. U to je doba instrumentarij povećan: najrašireniji je </w:t>
      </w:r>
      <w:r w:rsidRPr="00EB5A3E">
        <w:rPr>
          <w:b/>
          <w:sz w:val="22"/>
          <w:szCs w:val="22"/>
        </w:rPr>
        <w:t>instrument</w:t>
      </w:r>
      <w:r w:rsidRPr="00EB5A3E">
        <w:rPr>
          <w:rStyle w:val="apple-converted-space"/>
          <w:b/>
          <w:sz w:val="22"/>
          <w:szCs w:val="22"/>
        </w:rPr>
        <w:t> </w:t>
      </w:r>
      <w:proofErr w:type="spellStart"/>
      <w:r w:rsidRPr="00EB5A3E">
        <w:rPr>
          <w:b/>
          <w:i/>
          <w:iCs/>
          <w:sz w:val="22"/>
          <w:szCs w:val="22"/>
        </w:rPr>
        <w:t>vielle</w:t>
      </w:r>
      <w:proofErr w:type="spellEnd"/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(njem.: </w:t>
      </w:r>
      <w:proofErr w:type="spellStart"/>
      <w:r w:rsidRPr="00EB5A3E">
        <w:rPr>
          <w:sz w:val="22"/>
          <w:szCs w:val="22"/>
        </w:rPr>
        <w:t>Fiedel</w:t>
      </w:r>
      <w:proofErr w:type="spellEnd"/>
      <w:r w:rsidRPr="00EB5A3E">
        <w:rPr>
          <w:sz w:val="22"/>
          <w:szCs w:val="22"/>
        </w:rPr>
        <w:t xml:space="preserve">), preteča današnjih gudačkih instrumenata. Postojale su </w:t>
      </w:r>
      <w:r w:rsidRPr="00EB5A3E">
        <w:rPr>
          <w:b/>
          <w:sz w:val="22"/>
          <w:szCs w:val="22"/>
        </w:rPr>
        <w:t>harfa, lira, lutnja (neizmijenjena do danas), rogovi, frule, zvončići, bubnjevi</w:t>
      </w:r>
      <w:r w:rsidRPr="00EB5A3E">
        <w:rPr>
          <w:sz w:val="22"/>
          <w:szCs w:val="22"/>
        </w:rPr>
        <w:t>. Pojavile su se i</w:t>
      </w:r>
      <w:r w:rsidRPr="00EB5A3E">
        <w:rPr>
          <w:rStyle w:val="apple-converted-space"/>
          <w:sz w:val="22"/>
          <w:szCs w:val="22"/>
        </w:rPr>
        <w:t> </w:t>
      </w:r>
      <w:hyperlink r:id="rId59" w:tooltip="Orgulje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orgulje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(tada nazivane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i/>
          <w:iCs/>
          <w:sz w:val="22"/>
          <w:szCs w:val="22"/>
        </w:rPr>
        <w:t>kraljicom instrumenata</w:t>
      </w:r>
      <w:r w:rsidRPr="00EB5A3E">
        <w:rPr>
          <w:sz w:val="22"/>
          <w:szCs w:val="22"/>
        </w:rPr>
        <w:t xml:space="preserve">), te </w:t>
      </w:r>
      <w:hyperlink r:id="rId60" w:tooltip="Klavikord (stranica ne postoji)" w:history="1">
        <w:proofErr w:type="spellStart"/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klavikord</w:t>
        </w:r>
        <w:proofErr w:type="spellEnd"/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hyperlink r:id="rId61" w:tooltip="Čembalo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čembalo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- preteče</w:t>
      </w:r>
      <w:r w:rsidRPr="00EB5A3E">
        <w:rPr>
          <w:rStyle w:val="apple-converted-space"/>
          <w:sz w:val="22"/>
          <w:szCs w:val="22"/>
        </w:rPr>
        <w:t> </w:t>
      </w:r>
      <w:hyperlink r:id="rId62" w:tooltip="Klavir" w:history="1">
        <w:r w:rsidRPr="00EB5A3E">
          <w:rPr>
            <w:rStyle w:val="Hiperveza"/>
            <w:color w:val="auto"/>
            <w:sz w:val="22"/>
            <w:szCs w:val="22"/>
            <w:u w:val="none"/>
          </w:rPr>
          <w:t>klavira</w:t>
        </w:r>
      </w:hyperlink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Barok i rokoko</w:t>
      </w:r>
    </w:p>
    <w:p w:rsidR="00212E2E" w:rsidRPr="00EB5A3E" w:rsidRDefault="00212E2E" w:rsidP="00212E2E">
      <w:pPr>
        <w:shd w:val="clear" w:color="auto" w:fill="F9F9F9"/>
        <w:spacing w:line="288" w:lineRule="atLeast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                             </w:t>
      </w:r>
      <w:r w:rsidRPr="00EB5A3E">
        <w:rPr>
          <w:noProof/>
          <w:sz w:val="22"/>
          <w:szCs w:val="22"/>
        </w:rPr>
        <w:drawing>
          <wp:inline distT="0" distB="0" distL="0" distR="0">
            <wp:extent cx="1905000" cy="2419350"/>
            <wp:effectExtent l="19050" t="0" r="0" b="0"/>
            <wp:docPr id="12" name="Slika 12" descr="200px-Gueid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px-Gueidan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A3E">
        <w:rPr>
          <w:sz w:val="22"/>
          <w:szCs w:val="22"/>
        </w:rPr>
        <w:t xml:space="preserve">  </w:t>
      </w:r>
      <w:hyperlink r:id="rId65" w:tooltip="Gaspard de Gueidan: (stranica ne postoji)" w:history="1">
        <w:proofErr w:type="spellStart"/>
        <w:r w:rsidRPr="00EB5A3E">
          <w:rPr>
            <w:rStyle w:val="Hiperveza"/>
            <w:color w:val="auto"/>
            <w:sz w:val="22"/>
            <w:szCs w:val="22"/>
            <w:u w:val="none"/>
          </w:rPr>
          <w:t>Gaspard</w:t>
        </w:r>
        <w:proofErr w:type="spellEnd"/>
        <w:r w:rsidRPr="00EB5A3E">
          <w:rPr>
            <w:rStyle w:val="Hiperveza"/>
            <w:color w:val="auto"/>
            <w:sz w:val="22"/>
            <w:szCs w:val="22"/>
            <w:u w:val="none"/>
          </w:rPr>
          <w:t xml:space="preserve"> de </w:t>
        </w:r>
        <w:proofErr w:type="spellStart"/>
        <w:r w:rsidRPr="00EB5A3E">
          <w:rPr>
            <w:rStyle w:val="Hiperveza"/>
            <w:color w:val="auto"/>
            <w:sz w:val="22"/>
            <w:szCs w:val="22"/>
            <w:u w:val="none"/>
          </w:rPr>
          <w:t>Gueidan</w:t>
        </w:r>
        <w:proofErr w:type="spellEnd"/>
        <w:r w:rsidRPr="00EB5A3E">
          <w:rPr>
            <w:rStyle w:val="Hiperveza"/>
            <w:color w:val="auto"/>
            <w:sz w:val="22"/>
            <w:szCs w:val="22"/>
            <w:u w:val="none"/>
          </w:rPr>
          <w:t>: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i/>
          <w:iCs/>
          <w:sz w:val="22"/>
          <w:szCs w:val="22"/>
        </w:rPr>
        <w:t xml:space="preserve">Svirač </w:t>
      </w:r>
      <w:proofErr w:type="spellStart"/>
      <w:r w:rsidRPr="00EB5A3E">
        <w:rPr>
          <w:i/>
          <w:iCs/>
          <w:sz w:val="22"/>
          <w:szCs w:val="22"/>
        </w:rPr>
        <w:t>musette</w:t>
      </w:r>
      <w:proofErr w:type="spellEnd"/>
      <w:r w:rsidRPr="00EB5A3E">
        <w:rPr>
          <w:i/>
          <w:iCs/>
          <w:sz w:val="22"/>
          <w:szCs w:val="22"/>
        </w:rPr>
        <w:t xml:space="preserve"> </w:t>
      </w:r>
      <w:r w:rsidRPr="00EB5A3E">
        <w:rPr>
          <w:sz w:val="22"/>
          <w:szCs w:val="22"/>
        </w:rPr>
        <w:t>(</w:t>
      </w:r>
      <w:hyperlink r:id="rId66" w:tooltip="1738." w:history="1">
        <w:r w:rsidRPr="00EB5A3E">
          <w:rPr>
            <w:rStyle w:val="Hiperveza"/>
            <w:color w:val="auto"/>
            <w:sz w:val="22"/>
            <w:szCs w:val="22"/>
            <w:u w:val="none"/>
          </w:rPr>
          <w:t>1738.</w:t>
        </w:r>
      </w:hyperlink>
      <w:r w:rsidRPr="00EB5A3E">
        <w:rPr>
          <w:sz w:val="22"/>
          <w:szCs w:val="22"/>
        </w:rPr>
        <w:t>)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Umjetnički stil</w:t>
      </w:r>
      <w:r w:rsidRPr="00EB5A3E">
        <w:rPr>
          <w:rStyle w:val="apple-converted-space"/>
          <w:sz w:val="22"/>
          <w:szCs w:val="22"/>
        </w:rPr>
        <w:t> </w:t>
      </w:r>
      <w:hyperlink r:id="rId67" w:tooltip="Barok" w:history="1">
        <w:r w:rsidRPr="00EB5A3E">
          <w:rPr>
            <w:rStyle w:val="Hiperveza"/>
            <w:color w:val="auto"/>
            <w:sz w:val="22"/>
            <w:szCs w:val="22"/>
            <w:u w:val="none"/>
          </w:rPr>
          <w:t>baroka</w:t>
        </w:r>
      </w:hyperlink>
      <w:r w:rsidRPr="00EB5A3E">
        <w:rPr>
          <w:sz w:val="22"/>
          <w:szCs w:val="22"/>
        </w:rPr>
        <w:t>, odjek je napretka na području svih</w:t>
      </w:r>
      <w:r w:rsidRPr="00EB5A3E">
        <w:rPr>
          <w:rStyle w:val="apple-converted-space"/>
          <w:sz w:val="22"/>
          <w:szCs w:val="22"/>
        </w:rPr>
        <w:t> </w:t>
      </w:r>
      <w:hyperlink r:id="rId68" w:tooltip="Znanost" w:history="1">
        <w:r w:rsidRPr="00EB5A3E">
          <w:rPr>
            <w:rStyle w:val="Hiperveza"/>
            <w:color w:val="auto"/>
            <w:sz w:val="22"/>
            <w:szCs w:val="22"/>
            <w:u w:val="none"/>
          </w:rPr>
          <w:t>znanosti</w:t>
        </w:r>
      </w:hyperlink>
      <w:r w:rsidRPr="00EB5A3E">
        <w:rPr>
          <w:sz w:val="22"/>
          <w:szCs w:val="22"/>
        </w:rPr>
        <w:t>, koje tad poprimaju obrise slične današnjim -</w:t>
      </w:r>
      <w:r w:rsidRPr="00EB5A3E">
        <w:rPr>
          <w:rStyle w:val="apple-converted-space"/>
          <w:sz w:val="22"/>
          <w:szCs w:val="22"/>
        </w:rPr>
        <w:t> </w:t>
      </w:r>
      <w:hyperlink r:id="rId69" w:tooltip="Astronom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astronomija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70" w:tooltip="Matematik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matematika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i</w:t>
      </w:r>
      <w:r w:rsidR="00EB5A3E" w:rsidRPr="00EB5A3E">
        <w:rPr>
          <w:b/>
          <w:sz w:val="22"/>
          <w:szCs w:val="22"/>
        </w:rPr>
        <w:t xml:space="preserve"> </w:t>
      </w:r>
      <w:hyperlink r:id="rId71" w:tooltip="Fizik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fizika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doživljavaju procvat, uveden</w:t>
      </w:r>
      <w:r w:rsidRPr="00EB5A3E">
        <w:rPr>
          <w:rStyle w:val="apple-converted-space"/>
          <w:b/>
          <w:sz w:val="22"/>
          <w:szCs w:val="22"/>
        </w:rPr>
        <w:t> </w:t>
      </w:r>
      <w:hyperlink r:id="rId72" w:tooltip="Kapitalizam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kapitalistički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sustav, izlaze prve</w:t>
      </w:r>
      <w:r w:rsidRPr="00EB5A3E">
        <w:rPr>
          <w:rStyle w:val="apple-converted-space"/>
          <w:b/>
          <w:sz w:val="22"/>
          <w:szCs w:val="22"/>
        </w:rPr>
        <w:t> </w:t>
      </w:r>
      <w:hyperlink r:id="rId73" w:tooltip="Novine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novine</w:t>
        </w:r>
      </w:hyperlink>
      <w:r w:rsidRPr="00EB5A3E">
        <w:rPr>
          <w:b/>
          <w:sz w:val="22"/>
          <w:szCs w:val="22"/>
        </w:rPr>
        <w:t>, uvedena</w:t>
      </w:r>
      <w:r w:rsidRPr="00EB5A3E">
        <w:rPr>
          <w:rStyle w:val="apple-converted-space"/>
          <w:b/>
          <w:sz w:val="22"/>
          <w:szCs w:val="22"/>
        </w:rPr>
        <w:t> </w:t>
      </w:r>
      <w:hyperlink r:id="rId74" w:tooltip="Pošt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pošta</w:t>
        </w:r>
      </w:hyperlink>
      <w:r w:rsidRPr="00EB5A3E">
        <w:rPr>
          <w:b/>
          <w:sz w:val="22"/>
          <w:szCs w:val="22"/>
        </w:rPr>
        <w:t>, konstruiran</w:t>
      </w:r>
      <w:r w:rsidRPr="00EB5A3E">
        <w:rPr>
          <w:rStyle w:val="apple-converted-space"/>
          <w:b/>
          <w:sz w:val="22"/>
          <w:szCs w:val="22"/>
        </w:rPr>
        <w:t> </w:t>
      </w:r>
      <w:hyperlink r:id="rId75" w:tooltip="Globus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globus</w:t>
        </w:r>
      </w:hyperlink>
      <w:r w:rsidRPr="00EB5A3E">
        <w:rPr>
          <w:sz w:val="22"/>
          <w:szCs w:val="22"/>
        </w:rPr>
        <w:t>... Uz sve ovo barok je ipak bio veoma vezan uz Crkvu, točnije proces</w:t>
      </w:r>
      <w:r w:rsidRPr="00EB5A3E">
        <w:rPr>
          <w:rStyle w:val="apple-converted-space"/>
          <w:sz w:val="22"/>
          <w:szCs w:val="22"/>
        </w:rPr>
        <w:t> </w:t>
      </w:r>
      <w:hyperlink r:id="rId76" w:tooltip="Protureformac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protureformacije</w:t>
        </w:r>
      </w:hyperlink>
      <w:r w:rsidRPr="00EB5A3E">
        <w:rPr>
          <w:sz w:val="22"/>
          <w:szCs w:val="22"/>
        </w:rPr>
        <w:t>, jer je Crkva htjela privući vjernike raskoši i vanjskim sjajem. Barok se najsnažnije očitovao baš tamo gdje je protureformacija bila najsnažnija - u</w:t>
      </w:r>
      <w:r w:rsidRPr="00EB5A3E">
        <w:rPr>
          <w:rStyle w:val="apple-converted-space"/>
          <w:sz w:val="22"/>
          <w:szCs w:val="22"/>
        </w:rPr>
        <w:t> </w:t>
      </w:r>
      <w:hyperlink r:id="rId77" w:tooltip="Ital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Italiji</w:t>
        </w:r>
      </w:hyperlink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hyperlink r:id="rId78" w:tooltip="Njemač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Njemačkoj</w:t>
        </w:r>
      </w:hyperlink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hyperlink r:id="rId79" w:tooltip="Austr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Austriji</w:t>
        </w:r>
      </w:hyperlink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hyperlink r:id="rId80" w:tooltip="Španjols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Španjolskoj</w:t>
        </w:r>
      </w:hyperlink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hyperlink r:id="rId81" w:tooltip="Poljs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Poljskoj</w:t>
        </w:r>
      </w:hyperlink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Najveći majstori baroka su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"http://hr.wikipedia.org/wiki/Johann_Sebastian_Bach" \o "Johann Sebastian Bach"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Johann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color w:val="auto"/>
          <w:sz w:val="22"/>
          <w:szCs w:val="22"/>
          <w:u w:val="none"/>
        </w:rPr>
        <w:t>Sebastian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r w:rsidRPr="00EB5A3E">
        <w:rPr>
          <w:rStyle w:val="Hiperveza"/>
          <w:b/>
          <w:color w:val="auto"/>
          <w:sz w:val="22"/>
          <w:szCs w:val="22"/>
          <w:u w:val="none"/>
        </w:rPr>
        <w:t>Bach</w:t>
      </w:r>
      <w:r w:rsidR="004A3D2A" w:rsidRPr="00EB5A3E">
        <w:rPr>
          <w:sz w:val="22"/>
          <w:szCs w:val="22"/>
        </w:rPr>
        <w:fldChar w:fldCharType="end"/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"http://hr.wikipedia.org/wiki/Georg_Friedrich_H%C3%A4ndel" \o "Georg Friedrich Händel"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Georg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color w:val="auto"/>
          <w:sz w:val="22"/>
          <w:szCs w:val="22"/>
          <w:u w:val="none"/>
        </w:rPr>
        <w:t>Friedrich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b/>
          <w:color w:val="auto"/>
          <w:sz w:val="22"/>
          <w:szCs w:val="22"/>
          <w:u w:val="none"/>
        </w:rPr>
        <w:t>Händel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 a poznati su još i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"http://hr.wikipedia.org/wiki/Henry_Purcell" \o "Henry Purcell"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Henry</w:t>
      </w:r>
      <w:proofErr w:type="spellEnd"/>
      <w:r w:rsidRPr="00EB5A3E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EB5A3E">
        <w:rPr>
          <w:rStyle w:val="Hiperveza"/>
          <w:color w:val="auto"/>
          <w:sz w:val="22"/>
          <w:szCs w:val="22"/>
          <w:u w:val="none"/>
        </w:rPr>
        <w:t>Purcell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"http://hr.wikipedia.org/w/index.php?title=Couperin&amp;action=edit&amp;redlink=1" \o "Couperin (stranica ne postoji)"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Couperin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"http://hr.wikipedia.org/w/index.php?title=Caccini&amp;action=edit&amp;redlink=1" \o "Caccini (stranica ne postoji)"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Caccini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"http://hr.wikipedia.org/wiki/Vivaldi" \o "Vivaldi"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Vivaldi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"http://hr.wikipedia.org/wiki/Lully" \o "Lully"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Lully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>,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sz w:val="22"/>
          <w:szCs w:val="22"/>
        </w:rPr>
        <w:fldChar w:fldCharType="begin"/>
      </w:r>
      <w:r w:rsidRPr="00EB5A3E">
        <w:rPr>
          <w:sz w:val="22"/>
          <w:szCs w:val="22"/>
        </w:rPr>
        <w:instrText xml:space="preserve"> HYPERLINK "http://hr.wikipedia.org/w/index.php?title=Sch%C3%BCtz&amp;action=edit&amp;redlink=1" \o "Schütz (stranica ne postoji)" </w:instrText>
      </w:r>
      <w:r w:rsidR="004A3D2A" w:rsidRPr="00EB5A3E">
        <w:rPr>
          <w:sz w:val="22"/>
          <w:szCs w:val="22"/>
        </w:rPr>
        <w:fldChar w:fldCharType="separate"/>
      </w:r>
      <w:r w:rsidRPr="00EB5A3E">
        <w:rPr>
          <w:rStyle w:val="Hiperveza"/>
          <w:color w:val="auto"/>
          <w:sz w:val="22"/>
          <w:szCs w:val="22"/>
          <w:u w:val="none"/>
        </w:rPr>
        <w:t>Schütz</w:t>
      </w:r>
      <w:proofErr w:type="spellEnd"/>
      <w:r w:rsidR="004A3D2A" w:rsidRPr="00EB5A3E">
        <w:rPr>
          <w:sz w:val="22"/>
          <w:szCs w:val="22"/>
        </w:rPr>
        <w:fldChar w:fldCharType="end"/>
      </w:r>
      <w:r w:rsidRPr="00EB5A3E">
        <w:rPr>
          <w:sz w:val="22"/>
          <w:szCs w:val="22"/>
        </w:rPr>
        <w:t xml:space="preserve">. Barok je nakićen, pun ukrasa i krivudavih linija, a glazbi je donio </w:t>
      </w:r>
      <w:r w:rsidRPr="00EB5A3E">
        <w:rPr>
          <w:b/>
          <w:sz w:val="22"/>
          <w:szCs w:val="22"/>
        </w:rPr>
        <w:t>polifoni stil, oznake za</w:t>
      </w:r>
      <w:r w:rsidRPr="00EB5A3E">
        <w:rPr>
          <w:rStyle w:val="apple-converted-space"/>
          <w:b/>
          <w:sz w:val="22"/>
          <w:szCs w:val="22"/>
        </w:rPr>
        <w:t> </w:t>
      </w:r>
      <w:hyperlink r:id="rId82" w:tooltip="Dinamičke oznake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dinamiku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i</w:t>
      </w:r>
      <w:r w:rsidRPr="00EB5A3E">
        <w:rPr>
          <w:rStyle w:val="apple-converted-space"/>
          <w:b/>
          <w:sz w:val="22"/>
          <w:szCs w:val="22"/>
        </w:rPr>
        <w:t> </w:t>
      </w:r>
      <w:hyperlink r:id="rId83" w:tooltip="Oznake za tempo (stranica ne postoji)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tempo</w:t>
        </w:r>
      </w:hyperlink>
      <w:r w:rsidRPr="00EB5A3E">
        <w:rPr>
          <w:b/>
          <w:sz w:val="22"/>
          <w:szCs w:val="22"/>
        </w:rPr>
        <w:t>, te nove vrste djela (</w:t>
      </w:r>
      <w:hyperlink r:id="rId84" w:tooltip="Oper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opera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85" w:tooltip="Suit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suita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86" w:tooltip="Oratorij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oratorij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87" w:tooltip="Kantat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kantata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88" w:tooltip="Solistički koncert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solistički koncert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sz w:val="22"/>
          <w:szCs w:val="22"/>
        </w:rPr>
        <w:t>i drugi).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U drugoj polovici</w:t>
      </w:r>
      <w:r w:rsidRPr="00EB5A3E">
        <w:rPr>
          <w:rStyle w:val="apple-converted-space"/>
          <w:sz w:val="22"/>
          <w:szCs w:val="22"/>
        </w:rPr>
        <w:t> </w:t>
      </w:r>
      <w:hyperlink r:id="rId89" w:tooltip="18. stoljeće" w:history="1">
        <w:r w:rsidRPr="00EB5A3E">
          <w:rPr>
            <w:rStyle w:val="Hiperveza"/>
            <w:color w:val="auto"/>
            <w:sz w:val="22"/>
            <w:szCs w:val="22"/>
            <w:u w:val="none"/>
          </w:rPr>
          <w:t>18. stoljeća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barok prerasta u</w:t>
      </w:r>
      <w:r w:rsidRPr="00EB5A3E">
        <w:rPr>
          <w:rStyle w:val="apple-converted-space"/>
          <w:sz w:val="22"/>
          <w:szCs w:val="22"/>
        </w:rPr>
        <w:t> </w:t>
      </w:r>
      <w:hyperlink r:id="rId90" w:tooltip="Rokoko" w:history="1">
        <w:r w:rsidRPr="00EB5A3E">
          <w:rPr>
            <w:rStyle w:val="Hiperveza"/>
            <w:color w:val="auto"/>
            <w:sz w:val="22"/>
            <w:szCs w:val="22"/>
            <w:u w:val="none"/>
          </w:rPr>
          <w:t>rokoko</w:t>
        </w:r>
      </w:hyperlink>
      <w:r w:rsidRPr="00EB5A3E">
        <w:rPr>
          <w:sz w:val="22"/>
          <w:szCs w:val="22"/>
        </w:rPr>
        <w:t>, posebno u</w:t>
      </w:r>
      <w:r w:rsidRPr="00EB5A3E">
        <w:rPr>
          <w:rStyle w:val="apple-converted-space"/>
          <w:sz w:val="22"/>
          <w:szCs w:val="22"/>
        </w:rPr>
        <w:t> </w:t>
      </w:r>
      <w:hyperlink r:id="rId91" w:tooltip="Francuska" w:history="1">
        <w:r w:rsidRPr="00EB5A3E">
          <w:rPr>
            <w:rStyle w:val="Hiperveza"/>
            <w:color w:val="auto"/>
            <w:sz w:val="22"/>
            <w:szCs w:val="22"/>
            <w:u w:val="none"/>
          </w:rPr>
          <w:t>Francuskoj</w:t>
        </w:r>
      </w:hyperlink>
      <w:r w:rsidRPr="00EB5A3E">
        <w:rPr>
          <w:sz w:val="22"/>
          <w:szCs w:val="22"/>
        </w:rPr>
        <w:t>. Rokoko i početak klasike se u glazbi naziva</w:t>
      </w:r>
      <w:r w:rsidRPr="00EB5A3E">
        <w:rPr>
          <w:rStyle w:val="apple-converted-space"/>
          <w:sz w:val="22"/>
          <w:szCs w:val="22"/>
        </w:rPr>
        <w:t> </w:t>
      </w:r>
      <w:hyperlink r:id="rId92" w:tooltip="Galantni stil" w:history="1">
        <w:r w:rsidRPr="00EB5A3E">
          <w:rPr>
            <w:rStyle w:val="Hiperveza"/>
            <w:i/>
            <w:color w:val="auto"/>
            <w:sz w:val="22"/>
            <w:szCs w:val="22"/>
            <w:u w:val="none"/>
          </w:rPr>
          <w:t>galantnim stilom</w:t>
        </w:r>
      </w:hyperlink>
      <w:r w:rsidRPr="00EB5A3E">
        <w:rPr>
          <w:sz w:val="22"/>
          <w:szCs w:val="22"/>
        </w:rPr>
        <w:t>, a karakteriziraju ga male, dražesne, vitke forme; hedonistički je i ne toliko formalan. Njegovi važni predstavnici su sinovi J. S. Bacha.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lastRenderedPageBreak/>
        <w:t>Klasicizam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b/>
          <w:sz w:val="22"/>
          <w:szCs w:val="22"/>
        </w:rPr>
      </w:pPr>
      <w:r w:rsidRPr="00EB5A3E">
        <w:rPr>
          <w:sz w:val="22"/>
          <w:szCs w:val="22"/>
        </w:rPr>
        <w:t>Novo, veliko razdoblje započeto</w:t>
      </w:r>
      <w:r w:rsidRPr="00EB5A3E">
        <w:rPr>
          <w:rStyle w:val="apple-converted-space"/>
          <w:sz w:val="22"/>
          <w:szCs w:val="22"/>
        </w:rPr>
        <w:t> </w:t>
      </w:r>
      <w:hyperlink r:id="rId93" w:tooltip="1730." w:history="1">
        <w:r w:rsidRPr="00EB5A3E">
          <w:rPr>
            <w:rStyle w:val="Hiperveza"/>
            <w:color w:val="auto"/>
            <w:sz w:val="22"/>
            <w:szCs w:val="22"/>
            <w:u w:val="none"/>
          </w:rPr>
          <w:t>1730.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i/>
          <w:iCs/>
          <w:sz w:val="22"/>
          <w:szCs w:val="22"/>
        </w:rPr>
        <w:t>Klasično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u njemu je savršeno jedinstvo oblika i sadržaja, a naziva se još i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b/>
          <w:i/>
          <w:iCs/>
          <w:sz w:val="22"/>
          <w:szCs w:val="22"/>
        </w:rPr>
        <w:t>Bečkom klasikom</w:t>
      </w:r>
      <w:r w:rsidRPr="00EB5A3E">
        <w:rPr>
          <w:sz w:val="22"/>
          <w:szCs w:val="22"/>
        </w:rPr>
        <w:t>. U ovo vrijeme do najviše je mjere uzdignut</w:t>
      </w:r>
      <w:r w:rsidRPr="00EB5A3E">
        <w:rPr>
          <w:rStyle w:val="apple-converted-space"/>
          <w:sz w:val="22"/>
          <w:szCs w:val="22"/>
        </w:rPr>
        <w:t> </w:t>
      </w:r>
      <w:hyperlink r:id="rId94" w:tooltip="Sonat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sonatni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oblik, a usavršeni su</w:t>
      </w:r>
      <w:r w:rsidRPr="00EB5A3E">
        <w:rPr>
          <w:rStyle w:val="apple-converted-space"/>
          <w:b/>
          <w:sz w:val="22"/>
          <w:szCs w:val="22"/>
        </w:rPr>
        <w:t> </w:t>
      </w:r>
      <w:hyperlink r:id="rId95" w:tooltip="Simfonij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simfonija</w:t>
        </w:r>
      </w:hyperlink>
      <w:r w:rsidRPr="00EB5A3E">
        <w:rPr>
          <w:b/>
          <w:sz w:val="22"/>
          <w:szCs w:val="22"/>
        </w:rPr>
        <w:t>, gudački kvartet i klasična</w:t>
      </w:r>
      <w:r w:rsidRPr="00EB5A3E">
        <w:rPr>
          <w:rStyle w:val="apple-converted-space"/>
          <w:b/>
          <w:sz w:val="22"/>
          <w:szCs w:val="22"/>
        </w:rPr>
        <w:t> </w:t>
      </w:r>
      <w:hyperlink r:id="rId96" w:tooltip="Opera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opera</w:t>
        </w:r>
      </w:hyperlink>
      <w:r w:rsidRPr="00EB5A3E">
        <w:rPr>
          <w:b/>
          <w:sz w:val="22"/>
          <w:szCs w:val="22"/>
        </w:rPr>
        <w:t>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Najveći majstori klasike, bečki klasici, su trojka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"http://hr.wikipedia.org/wiki/Joseph_Haydn" \o "Joseph Haydn"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Haydn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–</w:t>
      </w:r>
      <w:r w:rsidRPr="00EB5A3E">
        <w:rPr>
          <w:rStyle w:val="apple-converted-space"/>
          <w:b/>
          <w:sz w:val="22"/>
          <w:szCs w:val="22"/>
        </w:rPr>
        <w:t> </w:t>
      </w:r>
      <w:hyperlink r:id="rId97" w:tooltip="Wolfgang Amadeus Mozart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Mozart</w:t>
        </w:r>
      </w:hyperlink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–</w:t>
      </w:r>
      <w:r w:rsidRPr="00EB5A3E">
        <w:rPr>
          <w:rStyle w:val="apple-converted-space"/>
          <w:b/>
          <w:sz w:val="22"/>
          <w:szCs w:val="22"/>
        </w:rPr>
        <w:t> </w:t>
      </w:r>
      <w:hyperlink r:id="rId98" w:tooltip="Ludwig van Beethoven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Beethoven</w:t>
        </w:r>
      </w:hyperlink>
      <w:r w:rsidRPr="00EB5A3E">
        <w:rPr>
          <w:sz w:val="22"/>
          <w:szCs w:val="22"/>
        </w:rPr>
        <w:t xml:space="preserve">, s tim da je Beethoven ušao i u romantizam. Drugih je skladatelja bilo mnogo, zanimljiviji su </w:t>
      </w:r>
      <w:proofErr w:type="spellStart"/>
      <w:r w:rsidRPr="00EB5A3E">
        <w:rPr>
          <w:sz w:val="22"/>
          <w:szCs w:val="22"/>
        </w:rPr>
        <w:t>Luigi</w:t>
      </w:r>
      <w:proofErr w:type="spellEnd"/>
      <w:r w:rsidRPr="00EB5A3E">
        <w:rPr>
          <w:sz w:val="22"/>
          <w:szCs w:val="22"/>
        </w:rPr>
        <w:t xml:space="preserve"> </w:t>
      </w:r>
      <w:proofErr w:type="spellStart"/>
      <w:r w:rsidRPr="00EB5A3E">
        <w:rPr>
          <w:sz w:val="22"/>
          <w:szCs w:val="22"/>
        </w:rPr>
        <w:t>Boccherini</w:t>
      </w:r>
      <w:proofErr w:type="spellEnd"/>
      <w:r w:rsidRPr="00EB5A3E">
        <w:rPr>
          <w:sz w:val="22"/>
          <w:szCs w:val="22"/>
        </w:rPr>
        <w:t xml:space="preserve">, majstor komorne glazbe, </w:t>
      </w:r>
      <w:proofErr w:type="spellStart"/>
      <w:r w:rsidRPr="00EB5A3E">
        <w:rPr>
          <w:sz w:val="22"/>
          <w:szCs w:val="22"/>
        </w:rPr>
        <w:t>Domenico</w:t>
      </w:r>
      <w:proofErr w:type="spellEnd"/>
      <w:r w:rsidRPr="00EB5A3E">
        <w:rPr>
          <w:sz w:val="22"/>
          <w:szCs w:val="22"/>
        </w:rPr>
        <w:t xml:space="preserve"> </w:t>
      </w:r>
      <w:proofErr w:type="spellStart"/>
      <w:r w:rsidRPr="00EB5A3E">
        <w:rPr>
          <w:sz w:val="22"/>
          <w:szCs w:val="22"/>
        </w:rPr>
        <w:t>Cimarossa</w:t>
      </w:r>
      <w:proofErr w:type="spellEnd"/>
      <w:r w:rsidRPr="00EB5A3E">
        <w:rPr>
          <w:sz w:val="22"/>
          <w:szCs w:val="22"/>
        </w:rPr>
        <w:t>, najveći zastupnik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b/>
          <w:i/>
          <w:iCs/>
          <w:sz w:val="22"/>
          <w:szCs w:val="22"/>
        </w:rPr>
        <w:t xml:space="preserve">opere </w:t>
      </w:r>
      <w:proofErr w:type="spellStart"/>
      <w:r w:rsidRPr="00EB5A3E">
        <w:rPr>
          <w:b/>
          <w:i/>
          <w:iCs/>
          <w:sz w:val="22"/>
          <w:szCs w:val="22"/>
        </w:rPr>
        <w:t>buffa</w:t>
      </w:r>
      <w:proofErr w:type="spellEnd"/>
      <w:r w:rsidRPr="00EB5A3E">
        <w:rPr>
          <w:rStyle w:val="apple-converted-space"/>
          <w:b/>
          <w:sz w:val="22"/>
          <w:szCs w:val="22"/>
        </w:rPr>
        <w:t> </w:t>
      </w:r>
      <w:r w:rsidRPr="00EB5A3E">
        <w:rPr>
          <w:b/>
          <w:sz w:val="22"/>
          <w:szCs w:val="22"/>
        </w:rPr>
        <w:t>(šaljive opere</w:t>
      </w:r>
      <w:r w:rsidRPr="00EB5A3E">
        <w:rPr>
          <w:sz w:val="22"/>
          <w:szCs w:val="22"/>
        </w:rPr>
        <w:t xml:space="preserve">), </w:t>
      </w:r>
      <w:proofErr w:type="spellStart"/>
      <w:r w:rsidRPr="00EB5A3E">
        <w:rPr>
          <w:sz w:val="22"/>
          <w:szCs w:val="22"/>
        </w:rPr>
        <w:t>Giovanni</w:t>
      </w:r>
      <w:proofErr w:type="spellEnd"/>
      <w:r w:rsidRPr="00EB5A3E">
        <w:rPr>
          <w:sz w:val="22"/>
          <w:szCs w:val="22"/>
        </w:rPr>
        <w:t xml:space="preserve"> </w:t>
      </w:r>
      <w:proofErr w:type="spellStart"/>
      <w:r w:rsidRPr="00EB5A3E">
        <w:rPr>
          <w:sz w:val="22"/>
          <w:szCs w:val="22"/>
        </w:rPr>
        <w:t>Battista</w:t>
      </w:r>
      <w:proofErr w:type="spellEnd"/>
      <w:r w:rsidRPr="00EB5A3E">
        <w:rPr>
          <w:sz w:val="22"/>
          <w:szCs w:val="22"/>
        </w:rPr>
        <w:t xml:space="preserve"> </w:t>
      </w:r>
      <w:proofErr w:type="spellStart"/>
      <w:r w:rsidRPr="00EB5A3E">
        <w:rPr>
          <w:sz w:val="22"/>
          <w:szCs w:val="22"/>
        </w:rPr>
        <w:t>Pergolesi</w:t>
      </w:r>
      <w:proofErr w:type="spellEnd"/>
      <w:r w:rsidRPr="00EB5A3E">
        <w:rPr>
          <w:sz w:val="22"/>
          <w:szCs w:val="22"/>
        </w:rPr>
        <w:t>, autor mnogih opera, te od domaćih skladatelja</w:t>
      </w:r>
      <w:r w:rsidRPr="00EB5A3E">
        <w:rPr>
          <w:rStyle w:val="apple-converted-space"/>
          <w:sz w:val="22"/>
          <w:szCs w:val="22"/>
        </w:rPr>
        <w:t> </w:t>
      </w:r>
      <w:hyperlink r:id="rId99" w:tooltip="Ivan Mane Jarnović (stranica ne postoji)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 xml:space="preserve">Ivan Mane </w:t>
        </w:r>
        <w:proofErr w:type="spellStart"/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Jarnović</w:t>
        </w:r>
        <w:proofErr w:type="spellEnd"/>
      </w:hyperlink>
      <w:r w:rsidRPr="00EB5A3E">
        <w:rPr>
          <w:b/>
          <w:sz w:val="22"/>
          <w:szCs w:val="22"/>
        </w:rPr>
        <w:t>,</w:t>
      </w:r>
      <w:r w:rsidRPr="00EB5A3E">
        <w:rPr>
          <w:sz w:val="22"/>
          <w:szCs w:val="22"/>
        </w:rPr>
        <w:t xml:space="preserve"> rođen od</w:t>
      </w:r>
      <w:r w:rsidRPr="00EB5A3E">
        <w:rPr>
          <w:rStyle w:val="apple-converted-space"/>
          <w:sz w:val="22"/>
          <w:szCs w:val="22"/>
        </w:rPr>
        <w:t> </w:t>
      </w:r>
      <w:hyperlink r:id="rId100" w:tooltip="Dubrovnik" w:history="1">
        <w:r w:rsidRPr="00EB5A3E">
          <w:rPr>
            <w:rStyle w:val="Hiperveza"/>
            <w:color w:val="auto"/>
            <w:sz w:val="22"/>
            <w:szCs w:val="22"/>
            <w:u w:val="none"/>
          </w:rPr>
          <w:t>dubrovačkih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roditelja možda na brodu ispred Dubrovnika.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Klasikom se nekad smatraju i romantizam i barok, ali to je samo razdoblje od 1730. do</w:t>
      </w:r>
      <w:r w:rsidRPr="00EB5A3E">
        <w:rPr>
          <w:rStyle w:val="apple-converted-space"/>
          <w:sz w:val="22"/>
          <w:szCs w:val="22"/>
        </w:rPr>
        <w:t> </w:t>
      </w:r>
      <w:hyperlink r:id="rId101" w:tooltip="1820." w:history="1">
        <w:r w:rsidRPr="00EB5A3E">
          <w:rPr>
            <w:rStyle w:val="Hiperveza"/>
            <w:color w:val="auto"/>
            <w:sz w:val="22"/>
            <w:szCs w:val="22"/>
            <w:u w:val="none"/>
          </w:rPr>
          <w:t>1820.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 Pravilniji bi naziv bio</w:t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i/>
          <w:iCs/>
          <w:sz w:val="22"/>
          <w:szCs w:val="22"/>
        </w:rPr>
        <w:t>ozbiljna glazba</w:t>
      </w:r>
      <w:r w:rsidRPr="00EB5A3E">
        <w:rPr>
          <w:sz w:val="22"/>
          <w:szCs w:val="22"/>
        </w:rPr>
        <w:t>, iako ni on nije sasvim primjeren, budući da klasicizam (klasika) ne mora biti ozbiljan, ali je ozbiljan u odnosu na moderne žanrove.</w:t>
      </w: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212E2E" w:rsidRPr="00EB5A3E" w:rsidRDefault="00212E2E" w:rsidP="00212E2E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EB5A3E">
        <w:rPr>
          <w:rStyle w:val="mw-headline"/>
          <w:color w:val="FF0000"/>
          <w:sz w:val="22"/>
          <w:szCs w:val="22"/>
        </w:rPr>
        <w:t>Romantizam</w:t>
      </w:r>
      <w:r w:rsidRPr="00EB5A3E">
        <w:rPr>
          <w:rStyle w:val="apple-converted-space"/>
          <w:color w:val="FF0000"/>
          <w:sz w:val="22"/>
          <w:szCs w:val="22"/>
        </w:rPr>
        <w:t> 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>Stil</w:t>
      </w:r>
      <w:r w:rsidRPr="00EB5A3E">
        <w:rPr>
          <w:rStyle w:val="apple-converted-space"/>
          <w:sz w:val="22"/>
          <w:szCs w:val="22"/>
        </w:rPr>
        <w:t> </w:t>
      </w:r>
      <w:hyperlink r:id="rId102" w:tooltip="19. stoljeće" w:history="1">
        <w:r w:rsidRPr="00EB5A3E">
          <w:rPr>
            <w:rStyle w:val="Hiperveza"/>
            <w:color w:val="auto"/>
            <w:sz w:val="22"/>
            <w:szCs w:val="22"/>
            <w:u w:val="none"/>
          </w:rPr>
          <w:t>19. stoljeća</w:t>
        </w:r>
      </w:hyperlink>
      <w:r w:rsidRPr="00EB5A3E">
        <w:rPr>
          <w:sz w:val="22"/>
          <w:szCs w:val="22"/>
        </w:rPr>
        <w:t xml:space="preserve">, u kojem prevladava </w:t>
      </w:r>
      <w:r w:rsidRPr="00EB5A3E">
        <w:rPr>
          <w:b/>
          <w:sz w:val="22"/>
          <w:szCs w:val="22"/>
        </w:rPr>
        <w:t>fantazija i čuvstvo</w:t>
      </w:r>
      <w:r w:rsidRPr="00EB5A3E">
        <w:rPr>
          <w:sz w:val="22"/>
          <w:szCs w:val="22"/>
        </w:rPr>
        <w:t>. Nastaje kao reakcija na neispunjena obećanja</w:t>
      </w:r>
      <w:r w:rsidRPr="00EB5A3E">
        <w:rPr>
          <w:rStyle w:val="apple-converted-space"/>
          <w:sz w:val="22"/>
          <w:szCs w:val="22"/>
        </w:rPr>
        <w:t> </w:t>
      </w:r>
      <w:hyperlink r:id="rId103" w:tooltip="Francuska revolucija" w:history="1">
        <w:r w:rsidRPr="00EB5A3E">
          <w:rPr>
            <w:rStyle w:val="Hiperveza"/>
            <w:color w:val="auto"/>
            <w:sz w:val="22"/>
            <w:szCs w:val="22"/>
            <w:u w:val="none"/>
          </w:rPr>
          <w:t>Francuske revolucije</w:t>
        </w:r>
      </w:hyperlink>
      <w:r w:rsidRPr="00EB5A3E">
        <w:rPr>
          <w:sz w:val="22"/>
          <w:szCs w:val="22"/>
        </w:rPr>
        <w:t>, nezadovoljan i razočaran, umjetnik se povlači u sebe, u prošlost - većinom srednji vijek. Povlači se i u</w:t>
      </w:r>
      <w:r w:rsidRPr="00EB5A3E">
        <w:rPr>
          <w:rStyle w:val="apple-converted-space"/>
          <w:sz w:val="22"/>
          <w:szCs w:val="22"/>
        </w:rPr>
        <w:t> </w:t>
      </w:r>
      <w:hyperlink r:id="rId104" w:tooltip="Priroda" w:history="1">
        <w:r w:rsidRPr="00EB5A3E">
          <w:rPr>
            <w:rStyle w:val="Hiperveza"/>
            <w:color w:val="auto"/>
            <w:sz w:val="22"/>
            <w:szCs w:val="22"/>
            <w:u w:val="none"/>
          </w:rPr>
          <w:t>prirodu</w:t>
        </w:r>
      </w:hyperlink>
      <w:r w:rsidRPr="00EB5A3E">
        <w:rPr>
          <w:sz w:val="22"/>
          <w:szCs w:val="22"/>
        </w:rPr>
        <w:t>, mnoga romantičarska djela veličaju žubor potoka, šuštanje lišća, godišnja doba. Tako se, odlaskom u prirodu - na</w:t>
      </w:r>
      <w:r w:rsidRPr="00EB5A3E">
        <w:rPr>
          <w:rStyle w:val="apple-converted-space"/>
          <w:sz w:val="22"/>
          <w:szCs w:val="22"/>
        </w:rPr>
        <w:t> </w:t>
      </w:r>
      <w:hyperlink r:id="rId105" w:tooltip="Selo" w:history="1">
        <w:r w:rsidRPr="00EB5A3E">
          <w:rPr>
            <w:rStyle w:val="Hiperveza"/>
            <w:color w:val="auto"/>
            <w:sz w:val="22"/>
            <w:szCs w:val="22"/>
            <w:u w:val="none"/>
          </w:rPr>
          <w:t>selo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- razvija i zanimanje za</w:t>
      </w:r>
      <w:r w:rsidRPr="00EB5A3E">
        <w:rPr>
          <w:rStyle w:val="apple-converted-space"/>
          <w:sz w:val="22"/>
          <w:szCs w:val="22"/>
        </w:rPr>
        <w:t> </w:t>
      </w:r>
      <w:hyperlink r:id="rId106" w:tooltip="Folklor" w:history="1">
        <w:r w:rsidRPr="00EB5A3E">
          <w:rPr>
            <w:rStyle w:val="Hiperveza"/>
            <w:color w:val="auto"/>
            <w:sz w:val="22"/>
            <w:szCs w:val="22"/>
            <w:u w:val="none"/>
          </w:rPr>
          <w:t>folklor</w:t>
        </w:r>
      </w:hyperlink>
      <w:r w:rsidRPr="00EB5A3E">
        <w:rPr>
          <w:sz w:val="22"/>
          <w:szCs w:val="22"/>
        </w:rPr>
        <w:t>, ono narodno. Ovo pak potiče rodoljublje, pa su mnogi romantičari bili borci za prava naroda.</w:t>
      </w:r>
    </w:p>
    <w:p w:rsidR="00212E2E" w:rsidRPr="00EB5A3E" w:rsidRDefault="00212E2E" w:rsidP="00212E2E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EB5A3E">
        <w:rPr>
          <w:sz w:val="22"/>
          <w:szCs w:val="22"/>
        </w:rPr>
        <w:t xml:space="preserve">Za romantizam su značajna </w:t>
      </w:r>
      <w:r w:rsidRPr="00EB5A3E">
        <w:rPr>
          <w:b/>
          <w:sz w:val="22"/>
          <w:szCs w:val="22"/>
        </w:rPr>
        <w:t>kraća djela, časovita uzbuđenja; melodija je sad jednostavna, bez skokova, čak priprosta, a sad skokovita, uzbuđena, obijesna</w:t>
      </w:r>
      <w:r w:rsidRPr="00EB5A3E">
        <w:rPr>
          <w:sz w:val="22"/>
          <w:szCs w:val="22"/>
        </w:rPr>
        <w:t>. Ono što je nekad bilo neskladno, disonantno, sad se tomu daje prednost, a sve opet zvuči dobro - to je razlog zašto su neki</w:t>
      </w:r>
      <w:r w:rsidRPr="00EB5A3E">
        <w:rPr>
          <w:rStyle w:val="apple-converted-space"/>
          <w:sz w:val="22"/>
          <w:szCs w:val="22"/>
        </w:rPr>
        <w:t> </w:t>
      </w:r>
      <w:hyperlink r:id="rId107" w:tooltip="Interval" w:history="1">
        <w:r w:rsidRPr="00EB5A3E">
          <w:rPr>
            <w:rStyle w:val="Hiperveza"/>
            <w:color w:val="auto"/>
            <w:sz w:val="22"/>
            <w:szCs w:val="22"/>
            <w:u w:val="none"/>
          </w:rPr>
          <w:t>intervali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i</w:t>
      </w:r>
      <w:r w:rsidRPr="00EB5A3E">
        <w:rPr>
          <w:rStyle w:val="apple-converted-space"/>
          <w:sz w:val="22"/>
          <w:szCs w:val="22"/>
        </w:rPr>
        <w:t> </w:t>
      </w:r>
      <w:hyperlink r:id="rId108" w:tooltip="Akord" w:history="1">
        <w:r w:rsidRPr="00EB5A3E">
          <w:rPr>
            <w:rStyle w:val="Hiperveza"/>
            <w:color w:val="auto"/>
            <w:sz w:val="22"/>
            <w:szCs w:val="22"/>
            <w:u w:val="none"/>
          </w:rPr>
          <w:t>akordi</w:t>
        </w:r>
      </w:hyperlink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>u nekim razdobljima smatrani</w:t>
      </w:r>
      <w:r w:rsidRPr="00EB5A3E">
        <w:rPr>
          <w:rStyle w:val="apple-converted-space"/>
          <w:sz w:val="22"/>
          <w:szCs w:val="22"/>
        </w:rPr>
        <w:t> </w:t>
      </w:r>
      <w:hyperlink r:id="rId109" w:tooltip="Disonantnost (stranica ne postoji)" w:history="1">
        <w:r w:rsidRPr="00EB5A3E">
          <w:rPr>
            <w:rStyle w:val="Hiperveza"/>
            <w:color w:val="auto"/>
            <w:sz w:val="22"/>
            <w:szCs w:val="22"/>
            <w:u w:val="none"/>
          </w:rPr>
          <w:t>disonantnim</w:t>
        </w:r>
      </w:hyperlink>
      <w:r w:rsidRPr="00EB5A3E">
        <w:rPr>
          <w:sz w:val="22"/>
          <w:szCs w:val="22"/>
        </w:rPr>
        <w:t xml:space="preserve">, a u nekim nisu. Romantizam je veoma </w:t>
      </w:r>
      <w:r w:rsidRPr="00EB5A3E">
        <w:rPr>
          <w:b/>
          <w:sz w:val="22"/>
          <w:szCs w:val="22"/>
        </w:rPr>
        <w:t>bogat ritmičkim i melodijskim elementima</w:t>
      </w:r>
      <w:r w:rsidRPr="00EB5A3E">
        <w:rPr>
          <w:sz w:val="22"/>
          <w:szCs w:val="22"/>
        </w:rPr>
        <w:t>, uvijek pronalazi nove interpretacije. Njegovi najveći skladatelji su</w:t>
      </w:r>
      <w:r w:rsidRPr="00EB5A3E">
        <w:rPr>
          <w:rStyle w:val="apple-converted-space"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"http://hr.wikipedia.org/wiki/Schubert" \o "Schubert"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Schubert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"http://hr.wikipedia.org/wiki/Schumann" \o "Schumann"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Schumann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"http://hr.wikipedia.org/wiki/Chopin" \o "Chopin"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Chopin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hyperlink r:id="rId110" w:tooltip="Wagner" w:history="1">
        <w:r w:rsidRPr="00EB5A3E">
          <w:rPr>
            <w:rStyle w:val="Hiperveza"/>
            <w:b/>
            <w:color w:val="auto"/>
            <w:sz w:val="22"/>
            <w:szCs w:val="22"/>
            <w:u w:val="none"/>
          </w:rPr>
          <w:t>Wagner</w:t>
        </w:r>
      </w:hyperlink>
      <w:r w:rsidRPr="00EB5A3E">
        <w:rPr>
          <w:b/>
          <w:sz w:val="22"/>
          <w:szCs w:val="22"/>
        </w:rPr>
        <w:t>,</w:t>
      </w:r>
      <w:r w:rsidRPr="00EB5A3E">
        <w:rPr>
          <w:rStyle w:val="apple-converted-space"/>
          <w:b/>
          <w:sz w:val="22"/>
          <w:szCs w:val="22"/>
        </w:rPr>
        <w:t> 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"http://hr.wikipedia.org/wiki/Brahms" \o "Brahms"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Brahms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b/>
          <w:sz w:val="22"/>
          <w:szCs w:val="22"/>
        </w:rPr>
        <w:t>,</w:t>
      </w:r>
      <w:proofErr w:type="spellStart"/>
      <w:r w:rsidR="004A3D2A" w:rsidRPr="00EB5A3E">
        <w:rPr>
          <w:b/>
          <w:sz w:val="22"/>
          <w:szCs w:val="22"/>
        </w:rPr>
        <w:fldChar w:fldCharType="begin"/>
      </w:r>
      <w:r w:rsidRPr="00EB5A3E">
        <w:rPr>
          <w:b/>
          <w:sz w:val="22"/>
          <w:szCs w:val="22"/>
        </w:rPr>
        <w:instrText xml:space="preserve"> HYPERLINK "http://hr.wikipedia.org/wiki/Liszt" \o "Liszt" </w:instrText>
      </w:r>
      <w:r w:rsidR="004A3D2A" w:rsidRPr="00EB5A3E">
        <w:rPr>
          <w:b/>
          <w:sz w:val="22"/>
          <w:szCs w:val="22"/>
        </w:rPr>
        <w:fldChar w:fldCharType="separate"/>
      </w:r>
      <w:r w:rsidRPr="00EB5A3E">
        <w:rPr>
          <w:rStyle w:val="Hiperveza"/>
          <w:b/>
          <w:color w:val="auto"/>
          <w:sz w:val="22"/>
          <w:szCs w:val="22"/>
          <w:u w:val="none"/>
        </w:rPr>
        <w:t>Liszt</w:t>
      </w:r>
      <w:proofErr w:type="spellEnd"/>
      <w:r w:rsidR="004A3D2A" w:rsidRPr="00EB5A3E">
        <w:rPr>
          <w:b/>
          <w:sz w:val="22"/>
          <w:szCs w:val="22"/>
        </w:rPr>
        <w:fldChar w:fldCharType="end"/>
      </w:r>
      <w:r w:rsidRPr="00EB5A3E">
        <w:rPr>
          <w:rStyle w:val="apple-converted-space"/>
          <w:sz w:val="22"/>
          <w:szCs w:val="22"/>
        </w:rPr>
        <w:t> </w:t>
      </w:r>
      <w:r w:rsidRPr="00EB5A3E">
        <w:rPr>
          <w:sz w:val="22"/>
          <w:szCs w:val="22"/>
        </w:rPr>
        <w:t xml:space="preserve">i </w:t>
      </w:r>
      <w:proofErr w:type="spellStart"/>
      <w:r w:rsidRPr="00EB5A3E">
        <w:rPr>
          <w:sz w:val="22"/>
          <w:szCs w:val="22"/>
        </w:rPr>
        <w:t>dr</w:t>
      </w:r>
      <w:proofErr w:type="spellEnd"/>
      <w:r w:rsidRPr="00EB5A3E">
        <w:rPr>
          <w:sz w:val="22"/>
          <w:szCs w:val="22"/>
        </w:rPr>
        <w:t>.</w:t>
      </w: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Pr="00EB5A3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12E2E" w:rsidRDefault="00212E2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EB5A3E" w:rsidRDefault="00EB5A3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EB5A3E" w:rsidRPr="00EB5A3E" w:rsidRDefault="00EB5A3E" w:rsidP="00212E2E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88" w:lineRule="atLeast"/>
        <w:jc w:val="both"/>
        <w:rPr>
          <w:rStyle w:val="mw-headline"/>
          <w:b w:val="0"/>
          <w:bCs w:val="0"/>
          <w:sz w:val="22"/>
          <w:szCs w:val="22"/>
        </w:rPr>
      </w:pPr>
    </w:p>
    <w:p w:rsidR="00244784" w:rsidRPr="00EB5A3E" w:rsidRDefault="00244784" w:rsidP="00212E2E"/>
    <w:sectPr w:rsidR="00244784" w:rsidRPr="00EB5A3E" w:rsidSect="00D52D68">
      <w:pgSz w:w="11906" w:h="16838"/>
      <w:pgMar w:top="284" w:right="282" w:bottom="156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433"/>
    <w:multiLevelType w:val="multilevel"/>
    <w:tmpl w:val="E50E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12E2E"/>
    <w:rsid w:val="00212E2E"/>
    <w:rsid w:val="00244784"/>
    <w:rsid w:val="004A3D2A"/>
    <w:rsid w:val="00D52D68"/>
    <w:rsid w:val="00EB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212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212E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12E2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212E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212E2E"/>
  </w:style>
  <w:style w:type="character" w:customStyle="1" w:styleId="apple-converted-space">
    <w:name w:val="apple-converted-space"/>
    <w:basedOn w:val="Zadanifontodlomka"/>
    <w:rsid w:val="00212E2E"/>
  </w:style>
  <w:style w:type="character" w:styleId="Hiperveza">
    <w:name w:val="Hyperlink"/>
    <w:basedOn w:val="Zadanifontodlomka"/>
    <w:rsid w:val="00212E2E"/>
    <w:rPr>
      <w:color w:val="0000FF"/>
      <w:u w:val="single"/>
    </w:rPr>
  </w:style>
  <w:style w:type="paragraph" w:styleId="StandardWeb">
    <w:name w:val="Normal (Web)"/>
    <w:basedOn w:val="Normal"/>
    <w:rsid w:val="00212E2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2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E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r.wikipedia.org/wiki/%C5%BDidovi" TargetMode="External"/><Relationship Id="rId21" Type="http://schemas.openxmlformats.org/officeDocument/2006/relationships/hyperlink" Target="http://hr.wikipedia.org/wiki/Indija" TargetMode="External"/><Relationship Id="rId42" Type="http://schemas.openxmlformats.org/officeDocument/2006/relationships/hyperlink" Target="http://hr.wikipedia.org/wiki/Lira" TargetMode="External"/><Relationship Id="rId47" Type="http://schemas.openxmlformats.org/officeDocument/2006/relationships/hyperlink" Target="http://hr.wikipedia.org/wiki/Gregorijansko_pjevanje" TargetMode="External"/><Relationship Id="rId63" Type="http://schemas.openxmlformats.org/officeDocument/2006/relationships/hyperlink" Target="http://hr.wikipedia.org/wiki/Datoteka:Gueidan.jpg" TargetMode="External"/><Relationship Id="rId68" Type="http://schemas.openxmlformats.org/officeDocument/2006/relationships/hyperlink" Target="http://hr.wikipedia.org/wiki/Znanost" TargetMode="External"/><Relationship Id="rId84" Type="http://schemas.openxmlformats.org/officeDocument/2006/relationships/hyperlink" Target="http://hr.wikipedia.org/wiki/Opera" TargetMode="External"/><Relationship Id="rId89" Type="http://schemas.openxmlformats.org/officeDocument/2006/relationships/hyperlink" Target="http://hr.wikipedia.org/wiki/18._stolje%C4%87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Filozofija" TargetMode="External"/><Relationship Id="rId29" Type="http://schemas.openxmlformats.org/officeDocument/2006/relationships/hyperlink" Target="http://hr.wikipedia.org/wiki/Datoteka:Gregor_Reisch_-_Margarita_Philosophica_-_Arithmetica.jpg" TargetMode="External"/><Relationship Id="rId107" Type="http://schemas.openxmlformats.org/officeDocument/2006/relationships/hyperlink" Target="http://hr.wikipedia.org/wiki/Interval" TargetMode="External"/><Relationship Id="rId11" Type="http://schemas.openxmlformats.org/officeDocument/2006/relationships/hyperlink" Target="http://hr.wikipedia.org/wiki/Pjevanje" TargetMode="External"/><Relationship Id="rId24" Type="http://schemas.openxmlformats.org/officeDocument/2006/relationships/hyperlink" Target="http://hr.wikipedia.org/wiki/Palestina" TargetMode="External"/><Relationship Id="rId32" Type="http://schemas.openxmlformats.org/officeDocument/2006/relationships/hyperlink" Target="http://hr.wikipedia.org/wiki/Aritmetika" TargetMode="External"/><Relationship Id="rId37" Type="http://schemas.openxmlformats.org/officeDocument/2006/relationships/hyperlink" Target="http://hr.wikipedia.org/wiki/Gr%C4%8Dka_mitologija" TargetMode="External"/><Relationship Id="rId40" Type="http://schemas.openxmlformats.org/officeDocument/2006/relationships/hyperlink" Target="http://hr.wikipedia.org/wiki/Pitijske_igre" TargetMode="External"/><Relationship Id="rId45" Type="http://schemas.openxmlformats.org/officeDocument/2006/relationships/image" Target="media/image3.png"/><Relationship Id="rId53" Type="http://schemas.openxmlformats.org/officeDocument/2006/relationships/hyperlink" Target="http://hr.wikipedia.org/w/index.php?title=Trubaduri&amp;action=edit&amp;redlink=1" TargetMode="External"/><Relationship Id="rId58" Type="http://schemas.openxmlformats.org/officeDocument/2006/relationships/hyperlink" Target="http://hr.wikipedia.org/wiki/Gotika" TargetMode="External"/><Relationship Id="rId66" Type="http://schemas.openxmlformats.org/officeDocument/2006/relationships/hyperlink" Target="http://hr.wikipedia.org/wiki/1738." TargetMode="External"/><Relationship Id="rId74" Type="http://schemas.openxmlformats.org/officeDocument/2006/relationships/hyperlink" Target="http://hr.wikipedia.org/wiki/Po%C5%A1ta" TargetMode="External"/><Relationship Id="rId79" Type="http://schemas.openxmlformats.org/officeDocument/2006/relationships/hyperlink" Target="http://hr.wikipedia.org/wiki/Austrija" TargetMode="External"/><Relationship Id="rId87" Type="http://schemas.openxmlformats.org/officeDocument/2006/relationships/hyperlink" Target="http://hr.wikipedia.org/wiki/Kantata" TargetMode="External"/><Relationship Id="rId102" Type="http://schemas.openxmlformats.org/officeDocument/2006/relationships/hyperlink" Target="http://hr.wikipedia.org/wiki/19._stolje%C4%87e" TargetMode="External"/><Relationship Id="rId110" Type="http://schemas.openxmlformats.org/officeDocument/2006/relationships/hyperlink" Target="http://hr.wikipedia.org/wiki/Wagner" TargetMode="External"/><Relationship Id="rId5" Type="http://schemas.openxmlformats.org/officeDocument/2006/relationships/hyperlink" Target="http://hr.wikipedia.org/wiki/Ples" TargetMode="External"/><Relationship Id="rId61" Type="http://schemas.openxmlformats.org/officeDocument/2006/relationships/hyperlink" Target="http://hr.wikipedia.org/wiki/%C4%8Cembalo" TargetMode="External"/><Relationship Id="rId82" Type="http://schemas.openxmlformats.org/officeDocument/2006/relationships/hyperlink" Target="http://hr.wikipedia.org/wiki/Dinami%C4%8Dke_oznake" TargetMode="External"/><Relationship Id="rId90" Type="http://schemas.openxmlformats.org/officeDocument/2006/relationships/hyperlink" Target="http://hr.wikipedia.org/wiki/Rokoko" TargetMode="External"/><Relationship Id="rId95" Type="http://schemas.openxmlformats.org/officeDocument/2006/relationships/hyperlink" Target="http://hr.wikipedia.org/wiki/Simfonija" TargetMode="External"/><Relationship Id="rId19" Type="http://schemas.openxmlformats.org/officeDocument/2006/relationships/hyperlink" Target="http://hr.wikipedia.org/wiki/Mjesec_(period)" TargetMode="External"/><Relationship Id="rId14" Type="http://schemas.openxmlformats.org/officeDocument/2006/relationships/hyperlink" Target="http://hr.wikipedia.org/wiki/Egipat" TargetMode="External"/><Relationship Id="rId22" Type="http://schemas.openxmlformats.org/officeDocument/2006/relationships/hyperlink" Target="http://hr.wikipedia.org/wiki/Bog" TargetMode="External"/><Relationship Id="rId27" Type="http://schemas.openxmlformats.org/officeDocument/2006/relationships/hyperlink" Target="http://hr.wikipedia.org/wiki/Psalmi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hr.wikipedia.org/wiki/Kultura" TargetMode="External"/><Relationship Id="rId43" Type="http://schemas.openxmlformats.org/officeDocument/2006/relationships/hyperlink" Target="http://hr.wikipedia.org/wiki/Rimljani" TargetMode="External"/><Relationship Id="rId48" Type="http://schemas.openxmlformats.org/officeDocument/2006/relationships/hyperlink" Target="http://hr.wikipedia.org/wiki/Benediktinci" TargetMode="External"/><Relationship Id="rId56" Type="http://schemas.openxmlformats.org/officeDocument/2006/relationships/hyperlink" Target="http://hr.wikipedia.org/wiki/Slovenija" TargetMode="External"/><Relationship Id="rId64" Type="http://schemas.openxmlformats.org/officeDocument/2006/relationships/image" Target="media/image4.jpeg"/><Relationship Id="rId69" Type="http://schemas.openxmlformats.org/officeDocument/2006/relationships/hyperlink" Target="http://hr.wikipedia.org/wiki/Astronomija" TargetMode="External"/><Relationship Id="rId77" Type="http://schemas.openxmlformats.org/officeDocument/2006/relationships/hyperlink" Target="http://hr.wikipedia.org/wiki/Italija" TargetMode="External"/><Relationship Id="rId100" Type="http://schemas.openxmlformats.org/officeDocument/2006/relationships/hyperlink" Target="http://hr.wikipedia.org/wiki/Dubrovnik" TargetMode="External"/><Relationship Id="rId105" Type="http://schemas.openxmlformats.org/officeDocument/2006/relationships/hyperlink" Target="http://hr.wikipedia.org/wiki/Selo" TargetMode="External"/><Relationship Id="rId8" Type="http://schemas.openxmlformats.org/officeDocument/2006/relationships/hyperlink" Target="http://hr.wikipedia.org/wiki/Lov" TargetMode="External"/><Relationship Id="rId51" Type="http://schemas.openxmlformats.org/officeDocument/2006/relationships/hyperlink" Target="http://hr.wikipedia.org/wiki/Karlo_Veliki" TargetMode="External"/><Relationship Id="rId72" Type="http://schemas.openxmlformats.org/officeDocument/2006/relationships/hyperlink" Target="http://hr.wikipedia.org/wiki/Kapitalizam" TargetMode="External"/><Relationship Id="rId80" Type="http://schemas.openxmlformats.org/officeDocument/2006/relationships/hyperlink" Target="http://hr.wikipedia.org/wiki/%C5%A0panjolska" TargetMode="External"/><Relationship Id="rId85" Type="http://schemas.openxmlformats.org/officeDocument/2006/relationships/hyperlink" Target="http://hr.wikipedia.org/wiki/Suita" TargetMode="External"/><Relationship Id="rId93" Type="http://schemas.openxmlformats.org/officeDocument/2006/relationships/hyperlink" Target="http://hr.wikipedia.org/wiki/1730." TargetMode="External"/><Relationship Id="rId98" Type="http://schemas.openxmlformats.org/officeDocument/2006/relationships/hyperlink" Target="http://hr.wikipedia.org/wiki/Ludwig_van_Beethov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r.wikipedia.org/wiki/Datoteka:%C3%84gyptische_Bogenharfe.svg" TargetMode="External"/><Relationship Id="rId17" Type="http://schemas.openxmlformats.org/officeDocument/2006/relationships/hyperlink" Target="http://hr.wikipedia.org/wiki/Konfucije" TargetMode="External"/><Relationship Id="rId25" Type="http://schemas.openxmlformats.org/officeDocument/2006/relationships/hyperlink" Target="http://hr.wikipedia.org/wiki/David" TargetMode="External"/><Relationship Id="rId33" Type="http://schemas.openxmlformats.org/officeDocument/2006/relationships/hyperlink" Target="http://hr.wikipedia.org/wiki/Matematika" TargetMode="External"/><Relationship Id="rId38" Type="http://schemas.openxmlformats.org/officeDocument/2006/relationships/hyperlink" Target="http://hr.wikipedia.org/wiki/Apolon" TargetMode="External"/><Relationship Id="rId46" Type="http://schemas.openxmlformats.org/officeDocument/2006/relationships/hyperlink" Target="http://hr.wikipedia.org/wiki/Liturgijska_glazba" TargetMode="External"/><Relationship Id="rId59" Type="http://schemas.openxmlformats.org/officeDocument/2006/relationships/hyperlink" Target="http://hr.wikipedia.org/wiki/Orgulje" TargetMode="External"/><Relationship Id="rId67" Type="http://schemas.openxmlformats.org/officeDocument/2006/relationships/hyperlink" Target="http://hr.wikipedia.org/wiki/Barok" TargetMode="External"/><Relationship Id="rId103" Type="http://schemas.openxmlformats.org/officeDocument/2006/relationships/hyperlink" Target="http://hr.wikipedia.org/wiki/Francuska_revolucija" TargetMode="External"/><Relationship Id="rId108" Type="http://schemas.openxmlformats.org/officeDocument/2006/relationships/hyperlink" Target="http://hr.wikipedia.org/wiki/Akord" TargetMode="External"/><Relationship Id="rId20" Type="http://schemas.openxmlformats.org/officeDocument/2006/relationships/hyperlink" Target="http://hr.wikipedia.org/wiki/Godina" TargetMode="External"/><Relationship Id="rId41" Type="http://schemas.openxmlformats.org/officeDocument/2006/relationships/hyperlink" Target="http://hr.wikipedia.org/wiki/Olimpijske_igre" TargetMode="External"/><Relationship Id="rId54" Type="http://schemas.openxmlformats.org/officeDocument/2006/relationships/hyperlink" Target="http://hr.wikipedia.org/wiki/Crkva" TargetMode="External"/><Relationship Id="rId62" Type="http://schemas.openxmlformats.org/officeDocument/2006/relationships/hyperlink" Target="http://hr.wikipedia.org/wiki/Klavir" TargetMode="External"/><Relationship Id="rId70" Type="http://schemas.openxmlformats.org/officeDocument/2006/relationships/hyperlink" Target="http://hr.wikipedia.org/wiki/Matematika" TargetMode="External"/><Relationship Id="rId75" Type="http://schemas.openxmlformats.org/officeDocument/2006/relationships/hyperlink" Target="http://hr.wikipedia.org/wiki/Globus" TargetMode="External"/><Relationship Id="rId83" Type="http://schemas.openxmlformats.org/officeDocument/2006/relationships/hyperlink" Target="http://hr.wikipedia.org/w/index.php?title=Oznake_za_tempo&amp;action=edit&amp;redlink=1" TargetMode="External"/><Relationship Id="rId88" Type="http://schemas.openxmlformats.org/officeDocument/2006/relationships/hyperlink" Target="http://hr.wikipedia.org/wiki/Solisti%C4%8Dki_koncert" TargetMode="External"/><Relationship Id="rId91" Type="http://schemas.openxmlformats.org/officeDocument/2006/relationships/hyperlink" Target="http://hr.wikipedia.org/wiki/Francuska" TargetMode="External"/><Relationship Id="rId96" Type="http://schemas.openxmlformats.org/officeDocument/2006/relationships/hyperlink" Target="http://hr.wikipedia.org/wiki/Opera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Civilizacija" TargetMode="External"/><Relationship Id="rId15" Type="http://schemas.openxmlformats.org/officeDocument/2006/relationships/hyperlink" Target="http://hr.wikipedia.org/wiki/Kina" TargetMode="External"/><Relationship Id="rId23" Type="http://schemas.openxmlformats.org/officeDocument/2006/relationships/hyperlink" Target="http://hr.wikipedia.org/wiki/Vede" TargetMode="External"/><Relationship Id="rId28" Type="http://schemas.openxmlformats.org/officeDocument/2006/relationships/hyperlink" Target="http://hr.wikipedia.org/wiki/Zbor" TargetMode="External"/><Relationship Id="rId36" Type="http://schemas.openxmlformats.org/officeDocument/2006/relationships/hyperlink" Target="http://hr.wikipedia.org/wiki/Narod" TargetMode="External"/><Relationship Id="rId49" Type="http://schemas.openxmlformats.org/officeDocument/2006/relationships/hyperlink" Target="http://hr.wikipedia.org/wiki/Papa" TargetMode="External"/><Relationship Id="rId57" Type="http://schemas.openxmlformats.org/officeDocument/2006/relationships/hyperlink" Target="http://hr.wikipedia.org/w/index.php?title=Jakob_Gallus-Petelin&amp;action=edit&amp;redlink=1" TargetMode="External"/><Relationship Id="rId106" Type="http://schemas.openxmlformats.org/officeDocument/2006/relationships/hyperlink" Target="http://hr.wikipedia.org/wiki/Folklor" TargetMode="External"/><Relationship Id="rId10" Type="http://schemas.openxmlformats.org/officeDocument/2006/relationships/hyperlink" Target="http://hr.wikipedia.org/w/index.php?title=Frula&amp;action=edit&amp;redlink=1" TargetMode="External"/><Relationship Id="rId31" Type="http://schemas.openxmlformats.org/officeDocument/2006/relationships/hyperlink" Target="http://hr.wikipedia.org/wiki/Pitagora" TargetMode="External"/><Relationship Id="rId44" Type="http://schemas.openxmlformats.org/officeDocument/2006/relationships/hyperlink" Target="http://hr.wikipedia.org/wiki/Datoteka:Heinrich_von_Mei%C3%9Fen_(Frauenlob),_Minnes%C3%A4nger.png" TargetMode="External"/><Relationship Id="rId52" Type="http://schemas.openxmlformats.org/officeDocument/2006/relationships/hyperlink" Target="http://hr.wikipedia.org/wiki/12._stolje%C4%87e" TargetMode="External"/><Relationship Id="rId60" Type="http://schemas.openxmlformats.org/officeDocument/2006/relationships/hyperlink" Target="http://hr.wikipedia.org/w/index.php?title=Klavikord&amp;action=edit&amp;redlink=1" TargetMode="External"/><Relationship Id="rId65" Type="http://schemas.openxmlformats.org/officeDocument/2006/relationships/hyperlink" Target="http://hr.wikipedia.org/w/index.php?title=Gaspard_de_Gueidan:&amp;action=edit&amp;redlink=1" TargetMode="External"/><Relationship Id="rId73" Type="http://schemas.openxmlformats.org/officeDocument/2006/relationships/hyperlink" Target="http://hr.wikipedia.org/wiki/Novine" TargetMode="External"/><Relationship Id="rId78" Type="http://schemas.openxmlformats.org/officeDocument/2006/relationships/hyperlink" Target="http://hr.wikipedia.org/wiki/Njema%C4%8Dka" TargetMode="External"/><Relationship Id="rId81" Type="http://schemas.openxmlformats.org/officeDocument/2006/relationships/hyperlink" Target="http://hr.wikipedia.org/wiki/Poljska" TargetMode="External"/><Relationship Id="rId86" Type="http://schemas.openxmlformats.org/officeDocument/2006/relationships/hyperlink" Target="http://hr.wikipedia.org/wiki/Oratorij" TargetMode="External"/><Relationship Id="rId94" Type="http://schemas.openxmlformats.org/officeDocument/2006/relationships/hyperlink" Target="http://hr.wikipedia.org/wiki/Sonata" TargetMode="External"/><Relationship Id="rId99" Type="http://schemas.openxmlformats.org/officeDocument/2006/relationships/hyperlink" Target="http://hr.wikipedia.org/w/index.php?title=Ivan_Mane_Jarnovi%C4%87&amp;action=edit&amp;redlink=1" TargetMode="External"/><Relationship Id="rId101" Type="http://schemas.openxmlformats.org/officeDocument/2006/relationships/hyperlink" Target="http://hr.wikipedia.org/wiki/182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Religija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hr.wikipedia.org/wiki/Dr%C5%BEava" TargetMode="External"/><Relationship Id="rId39" Type="http://schemas.openxmlformats.org/officeDocument/2006/relationships/hyperlink" Target="http://hr.wikipedia.org/wiki/Sunce" TargetMode="External"/><Relationship Id="rId109" Type="http://schemas.openxmlformats.org/officeDocument/2006/relationships/hyperlink" Target="http://hr.wikipedia.org/w/index.php?title=Disonantnost&amp;action=edit&amp;redlink=1" TargetMode="External"/><Relationship Id="rId34" Type="http://schemas.openxmlformats.org/officeDocument/2006/relationships/hyperlink" Target="http://hr.wikipedia.org/wiki/Broj" TargetMode="External"/><Relationship Id="rId50" Type="http://schemas.openxmlformats.org/officeDocument/2006/relationships/hyperlink" Target="http://hr.wikipedia.org/wiki/Liturgijska_glazba" TargetMode="External"/><Relationship Id="rId55" Type="http://schemas.openxmlformats.org/officeDocument/2006/relationships/hyperlink" Target="http://hr.wikipedia.org/wiki/%C5%BDivotinja" TargetMode="External"/><Relationship Id="rId76" Type="http://schemas.openxmlformats.org/officeDocument/2006/relationships/hyperlink" Target="http://hr.wikipedia.org/wiki/Protureformacija" TargetMode="External"/><Relationship Id="rId97" Type="http://schemas.openxmlformats.org/officeDocument/2006/relationships/hyperlink" Target="http://hr.wikipedia.org/wiki/Wolfgang_Amadeus_Mozart" TargetMode="External"/><Relationship Id="rId104" Type="http://schemas.openxmlformats.org/officeDocument/2006/relationships/hyperlink" Target="http://hr.wikipedia.org/wiki/Priroda" TargetMode="External"/><Relationship Id="rId7" Type="http://schemas.openxmlformats.org/officeDocument/2006/relationships/hyperlink" Target="http://hr.wikipedia.org/wiki/Magija" TargetMode="External"/><Relationship Id="rId71" Type="http://schemas.openxmlformats.org/officeDocument/2006/relationships/hyperlink" Target="http://hr.wikipedia.org/wiki/Fizika" TargetMode="External"/><Relationship Id="rId92" Type="http://schemas.openxmlformats.org/officeDocument/2006/relationships/hyperlink" Target="http://hr.wikipedia.org/wiki/Galantni_s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2012-10-04T20:12:00Z</dcterms:created>
  <dcterms:modified xsi:type="dcterms:W3CDTF">2012-10-04T20:54:00Z</dcterms:modified>
</cp:coreProperties>
</file>