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970" w:rsidRDefault="00C02970" w:rsidP="00C029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REPUBLIKA HRVATSKA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02970" w:rsidRDefault="00C02970" w:rsidP="00C029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LIČKO-SENJSKA ŽUPANIJA</w:t>
      </w:r>
    </w:p>
    <w:p w:rsidR="00C02970" w:rsidRDefault="00C02970" w:rsidP="00C029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GRAD OTOČAC</w:t>
      </w:r>
    </w:p>
    <w:p w:rsidR="00C02970" w:rsidRDefault="00C02970" w:rsidP="00C02970">
      <w:pPr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>OSNOVNA ŠKOLA ZRINSKIH I FRANKOPANA OTOČAC</w:t>
      </w:r>
    </w:p>
    <w:p w:rsidR="00C02970" w:rsidRDefault="00C02970" w:rsidP="00C02970">
      <w:pPr>
        <w:spacing w:after="0" w:line="240" w:lineRule="auto"/>
        <w:rPr>
          <w:rFonts w:ascii="Cambria" w:hAnsi="Cambria"/>
        </w:rPr>
      </w:pPr>
    </w:p>
    <w:p w:rsidR="00C02970" w:rsidRPr="002E731D" w:rsidRDefault="002E731D" w:rsidP="00C02970">
      <w:pPr>
        <w:spacing w:after="0" w:line="240" w:lineRule="auto"/>
        <w:rPr>
          <w:rFonts w:ascii="Cambria" w:hAnsi="Cambria"/>
          <w:color w:val="000000" w:themeColor="text1"/>
        </w:rPr>
      </w:pPr>
      <w:r w:rsidRPr="002E731D">
        <w:rPr>
          <w:rFonts w:ascii="Cambria" w:hAnsi="Cambria"/>
          <w:color w:val="000000" w:themeColor="text1"/>
        </w:rPr>
        <w:t>KLASA: 003-06/18-01/10</w:t>
      </w:r>
    </w:p>
    <w:p w:rsidR="00C02970" w:rsidRPr="002E731D" w:rsidRDefault="00C02970" w:rsidP="00C02970">
      <w:pPr>
        <w:spacing w:after="0" w:line="240" w:lineRule="auto"/>
        <w:rPr>
          <w:rFonts w:ascii="Cambria" w:hAnsi="Cambria"/>
          <w:color w:val="000000" w:themeColor="text1"/>
        </w:rPr>
      </w:pPr>
      <w:r w:rsidRPr="002E731D">
        <w:rPr>
          <w:rFonts w:ascii="Cambria" w:hAnsi="Cambria"/>
          <w:color w:val="000000" w:themeColor="text1"/>
        </w:rPr>
        <w:t>URBROJ: 2125/21-11-18-01</w:t>
      </w:r>
    </w:p>
    <w:p w:rsidR="00C02970" w:rsidRPr="002E731D" w:rsidRDefault="001752D0" w:rsidP="00C02970">
      <w:pPr>
        <w:spacing w:after="0" w:line="240" w:lineRule="auto"/>
        <w:rPr>
          <w:rFonts w:ascii="Cambria" w:hAnsi="Cambria"/>
          <w:color w:val="000000" w:themeColor="text1"/>
        </w:rPr>
      </w:pPr>
      <w:r>
        <w:rPr>
          <w:rFonts w:ascii="Cambria" w:hAnsi="Cambria"/>
          <w:color w:val="000000" w:themeColor="text1"/>
        </w:rPr>
        <w:t>U Otočcu,  28</w:t>
      </w:r>
      <w:r w:rsidR="002E731D">
        <w:rPr>
          <w:rFonts w:ascii="Cambria" w:hAnsi="Cambria"/>
          <w:color w:val="000000" w:themeColor="text1"/>
        </w:rPr>
        <w:t xml:space="preserve">. ožujka </w:t>
      </w:r>
      <w:r w:rsidR="00C02970" w:rsidRPr="002E731D">
        <w:rPr>
          <w:rFonts w:ascii="Cambria" w:hAnsi="Cambria"/>
          <w:color w:val="000000" w:themeColor="text1"/>
        </w:rPr>
        <w:t>2018.  god.</w:t>
      </w:r>
    </w:p>
    <w:p w:rsidR="00C02970" w:rsidRPr="002E731D" w:rsidRDefault="00C02970" w:rsidP="00C02970">
      <w:pPr>
        <w:spacing w:after="0" w:line="240" w:lineRule="auto"/>
        <w:rPr>
          <w:rFonts w:ascii="Cambria" w:hAnsi="Cambria"/>
          <w:color w:val="000000" w:themeColor="text1"/>
        </w:rPr>
      </w:pPr>
    </w:p>
    <w:p w:rsidR="00C02970" w:rsidRDefault="00C02970" w:rsidP="00C0297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Temeljem čl. 49. i čl. 51. Statuta Osnovne škole Zrinskih i Frankopana Otočac, sazivam 48. elektroničku sjednicu Školskog odbora koja će se održati </w:t>
      </w:r>
      <w:r w:rsidR="001752D0">
        <w:rPr>
          <w:rFonts w:ascii="Cambria" w:hAnsi="Cambria"/>
          <w:b/>
        </w:rPr>
        <w:t>28</w:t>
      </w:r>
      <w:r w:rsidR="002E731D">
        <w:rPr>
          <w:rFonts w:ascii="Cambria" w:hAnsi="Cambria"/>
          <w:b/>
        </w:rPr>
        <w:t>. ožujka</w:t>
      </w:r>
      <w:r w:rsidR="001752D0">
        <w:rPr>
          <w:rFonts w:ascii="Cambria" w:hAnsi="Cambria"/>
          <w:b/>
        </w:rPr>
        <w:t xml:space="preserve"> 2018. godine (srijeda</w:t>
      </w:r>
      <w:r>
        <w:rPr>
          <w:rFonts w:ascii="Cambria" w:hAnsi="Cambria"/>
          <w:b/>
        </w:rPr>
        <w:t>)</w:t>
      </w:r>
      <w:r>
        <w:rPr>
          <w:rFonts w:ascii="Cambria" w:hAnsi="Cambria"/>
        </w:rPr>
        <w:t>.</w:t>
      </w:r>
    </w:p>
    <w:p w:rsidR="00C02970" w:rsidRDefault="00C02970" w:rsidP="00C02970">
      <w:pPr>
        <w:spacing w:after="0" w:line="240" w:lineRule="auto"/>
        <w:jc w:val="both"/>
        <w:rPr>
          <w:rFonts w:ascii="Cambria" w:hAnsi="Cambria"/>
        </w:rPr>
      </w:pPr>
    </w:p>
    <w:p w:rsidR="00C02970" w:rsidRDefault="00C02970" w:rsidP="00C02970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>Za sjednicu se predlaže slijedeći:</w:t>
      </w:r>
    </w:p>
    <w:p w:rsidR="00C02970" w:rsidRDefault="00C02970" w:rsidP="00C02970">
      <w:pPr>
        <w:spacing w:after="0" w:line="240" w:lineRule="auto"/>
        <w:jc w:val="both"/>
        <w:rPr>
          <w:rFonts w:ascii="Cambria" w:hAnsi="Cambria"/>
        </w:rPr>
      </w:pPr>
    </w:p>
    <w:p w:rsidR="00C02970" w:rsidRDefault="00C02970" w:rsidP="00C02970">
      <w:pPr>
        <w:spacing w:after="0" w:line="240" w:lineRule="auto"/>
        <w:jc w:val="both"/>
        <w:rPr>
          <w:rFonts w:ascii="Cambria" w:hAnsi="Cambria"/>
        </w:rPr>
      </w:pPr>
    </w:p>
    <w:p w:rsidR="00C02970" w:rsidRDefault="00C02970" w:rsidP="00C02970">
      <w:pPr>
        <w:spacing w:after="0" w:line="240" w:lineRule="auto"/>
        <w:jc w:val="center"/>
        <w:rPr>
          <w:rFonts w:ascii="Cambria" w:hAnsi="Cambria"/>
          <w:b/>
          <w:spacing w:val="100"/>
        </w:rPr>
      </w:pPr>
      <w:r>
        <w:rPr>
          <w:rFonts w:ascii="Cambria" w:hAnsi="Cambria"/>
          <w:b/>
          <w:spacing w:val="100"/>
        </w:rPr>
        <w:t>DNEVNI RED</w:t>
      </w:r>
    </w:p>
    <w:p w:rsidR="00C02970" w:rsidRDefault="00C02970" w:rsidP="00C02970">
      <w:pPr>
        <w:spacing w:after="0" w:line="240" w:lineRule="auto"/>
        <w:jc w:val="center"/>
        <w:rPr>
          <w:rFonts w:ascii="Cambria" w:hAnsi="Cambria"/>
          <w:b/>
          <w:spacing w:val="100"/>
        </w:rPr>
      </w:pPr>
    </w:p>
    <w:p w:rsidR="00C02970" w:rsidRDefault="00C02970" w:rsidP="00C0297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Davanje suglasnosti na prijedlog ravnateljice Škole za zasnivanje radnog odnosa na određeno (do 60 dana) puno radno vrijeme –kuharica u MŠ Otočac i PŠ Vrhovine;</w:t>
      </w:r>
    </w:p>
    <w:p w:rsidR="00772251" w:rsidRDefault="00772251" w:rsidP="00C0297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Davanje suglasnosti na prijedlog ravnateljice Škole za zasnivanje radnog odnosa na neodređeno do opoziva KANONSKOG </w:t>
      </w:r>
      <w:r w:rsidR="00942802">
        <w:rPr>
          <w:rFonts w:ascii="Cambria" w:hAnsi="Cambria"/>
        </w:rPr>
        <w:t>MANDATA na nepuno radno vrijeme</w:t>
      </w:r>
      <w:r w:rsidR="005F7150">
        <w:rPr>
          <w:rFonts w:ascii="Cambria" w:hAnsi="Cambria"/>
        </w:rPr>
        <w:t xml:space="preserve"> </w:t>
      </w:r>
      <w:r w:rsidR="00D137C9">
        <w:rPr>
          <w:rFonts w:ascii="Cambria" w:hAnsi="Cambria"/>
        </w:rPr>
        <w:t>(</w:t>
      </w:r>
      <w:bookmarkStart w:id="0" w:name="_GoBack"/>
      <w:bookmarkEnd w:id="0"/>
      <w:r w:rsidR="00D137C9">
        <w:rPr>
          <w:rFonts w:ascii="Cambria" w:hAnsi="Cambria"/>
        </w:rPr>
        <w:t>12 sati tjedno)</w:t>
      </w:r>
      <w:r w:rsidR="005F7150">
        <w:rPr>
          <w:rFonts w:ascii="Cambria" w:hAnsi="Cambria"/>
        </w:rPr>
        <w:t>- učitelj vjeronauka u PŠ Vrhovine</w:t>
      </w:r>
      <w:r w:rsidR="00942802">
        <w:rPr>
          <w:rFonts w:ascii="Cambria" w:hAnsi="Cambria"/>
        </w:rPr>
        <w:t>.</w:t>
      </w:r>
    </w:p>
    <w:p w:rsidR="003768BB" w:rsidRDefault="003768BB" w:rsidP="00C02970">
      <w:pPr>
        <w:pStyle w:val="Bezproreda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Davanje suglasnosti na zahtjev za raskid Ugovora o korištenju sportske dvorane u PŠ Vrhovine s danom </w:t>
      </w:r>
      <w:r w:rsidR="00195FD6">
        <w:rPr>
          <w:rFonts w:ascii="Cambria" w:hAnsi="Cambria"/>
        </w:rPr>
        <w:t xml:space="preserve">31. ožujka 2018. godine, sklopljenog </w:t>
      </w:r>
      <w:r>
        <w:rPr>
          <w:rFonts w:ascii="Cambria" w:hAnsi="Cambria"/>
        </w:rPr>
        <w:t>s Grupom građana koju zastupa Milan Grbić.</w:t>
      </w:r>
    </w:p>
    <w:p w:rsidR="00C02970" w:rsidRDefault="00C02970" w:rsidP="00C02970">
      <w:pPr>
        <w:pStyle w:val="Odlomakpopisa"/>
        <w:spacing w:before="100" w:beforeAutospacing="1" w:after="100" w:afterAutospacing="1" w:line="240" w:lineRule="auto"/>
        <w:jc w:val="both"/>
        <w:rPr>
          <w:rFonts w:ascii="Cambria" w:hAnsi="Cambria"/>
        </w:rPr>
      </w:pPr>
    </w:p>
    <w:p w:rsidR="00C02970" w:rsidRDefault="00C02970" w:rsidP="00C0297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Cambria" w:hAnsi="Cambria"/>
        </w:rPr>
      </w:pPr>
    </w:p>
    <w:p w:rsidR="00C02970" w:rsidRDefault="00C02970" w:rsidP="00C0297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S poštovanjem, </w:t>
      </w:r>
    </w:p>
    <w:p w:rsidR="00C02970" w:rsidRDefault="00C02970" w:rsidP="00C02970">
      <w:pPr>
        <w:pStyle w:val="Odlomakpopisa"/>
        <w:spacing w:before="100" w:beforeAutospacing="1" w:after="100" w:afterAutospacing="1" w:line="240" w:lineRule="auto"/>
        <w:ind w:left="0"/>
        <w:jc w:val="both"/>
        <w:rPr>
          <w:rFonts w:ascii="Cambria" w:hAnsi="Cambria"/>
        </w:rPr>
      </w:pPr>
    </w:p>
    <w:p w:rsidR="00C02970" w:rsidRDefault="00C02970" w:rsidP="00C02970">
      <w:pPr>
        <w:pStyle w:val="Bezproreda"/>
        <w:ind w:left="5664"/>
        <w:rPr>
          <w:rFonts w:ascii="Cambria" w:hAnsi="Cambria"/>
        </w:rPr>
      </w:pPr>
      <w:r>
        <w:rPr>
          <w:rFonts w:ascii="Cambria" w:hAnsi="Cambria"/>
        </w:rPr>
        <w:t>Predsjednica Školskog odbora</w:t>
      </w:r>
    </w:p>
    <w:p w:rsidR="00C02970" w:rsidRDefault="00C02970" w:rsidP="00C02970">
      <w:pPr>
        <w:pStyle w:val="Bezproreda"/>
        <w:ind w:left="4956" w:firstLine="708"/>
        <w:rPr>
          <w:rFonts w:ascii="Cambria" w:hAnsi="Cambria"/>
        </w:rPr>
      </w:pPr>
      <w:r>
        <w:rPr>
          <w:rFonts w:ascii="Cambria" w:hAnsi="Cambria"/>
        </w:rPr>
        <w:t xml:space="preserve">Dr.sc.Vlatka Ružić, dipl. oec., v. r. </w:t>
      </w:r>
    </w:p>
    <w:p w:rsidR="001B6206" w:rsidRDefault="001B6206"/>
    <w:sectPr w:rsidR="001B62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33E3C"/>
    <w:multiLevelType w:val="hybridMultilevel"/>
    <w:tmpl w:val="CF707A4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298" w:hanging="360"/>
      </w:pPr>
    </w:lvl>
    <w:lvl w:ilvl="2" w:tplc="041A001B">
      <w:start w:val="1"/>
      <w:numFmt w:val="lowerRoman"/>
      <w:lvlText w:val="%3."/>
      <w:lvlJc w:val="right"/>
      <w:pPr>
        <w:ind w:left="2018" w:hanging="180"/>
      </w:pPr>
    </w:lvl>
    <w:lvl w:ilvl="3" w:tplc="041A000F">
      <w:start w:val="1"/>
      <w:numFmt w:val="decimal"/>
      <w:lvlText w:val="%4."/>
      <w:lvlJc w:val="left"/>
      <w:pPr>
        <w:ind w:left="2738" w:hanging="360"/>
      </w:pPr>
    </w:lvl>
    <w:lvl w:ilvl="4" w:tplc="041A0019">
      <w:start w:val="1"/>
      <w:numFmt w:val="lowerLetter"/>
      <w:lvlText w:val="%5."/>
      <w:lvlJc w:val="left"/>
      <w:pPr>
        <w:ind w:left="3458" w:hanging="360"/>
      </w:pPr>
    </w:lvl>
    <w:lvl w:ilvl="5" w:tplc="041A001B">
      <w:start w:val="1"/>
      <w:numFmt w:val="lowerRoman"/>
      <w:lvlText w:val="%6."/>
      <w:lvlJc w:val="right"/>
      <w:pPr>
        <w:ind w:left="4178" w:hanging="180"/>
      </w:pPr>
    </w:lvl>
    <w:lvl w:ilvl="6" w:tplc="041A000F">
      <w:start w:val="1"/>
      <w:numFmt w:val="decimal"/>
      <w:lvlText w:val="%7."/>
      <w:lvlJc w:val="left"/>
      <w:pPr>
        <w:ind w:left="4898" w:hanging="360"/>
      </w:pPr>
    </w:lvl>
    <w:lvl w:ilvl="7" w:tplc="041A0019">
      <w:start w:val="1"/>
      <w:numFmt w:val="lowerLetter"/>
      <w:lvlText w:val="%8."/>
      <w:lvlJc w:val="left"/>
      <w:pPr>
        <w:ind w:left="5618" w:hanging="360"/>
      </w:pPr>
    </w:lvl>
    <w:lvl w:ilvl="8" w:tplc="041A001B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51"/>
    <w:rsid w:val="001752D0"/>
    <w:rsid w:val="00195FD6"/>
    <w:rsid w:val="001B6206"/>
    <w:rsid w:val="002E731D"/>
    <w:rsid w:val="003768BB"/>
    <w:rsid w:val="00451651"/>
    <w:rsid w:val="005F7150"/>
    <w:rsid w:val="00772251"/>
    <w:rsid w:val="00942802"/>
    <w:rsid w:val="00B3566F"/>
    <w:rsid w:val="00C02970"/>
    <w:rsid w:val="00D1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97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029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97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C02970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C029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8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Z. i F. Otočac</dc:creator>
  <cp:keywords/>
  <dc:description/>
  <cp:lastModifiedBy>OŠ Z. i F. Otočac</cp:lastModifiedBy>
  <cp:revision>11</cp:revision>
  <dcterms:created xsi:type="dcterms:W3CDTF">2018-03-21T06:13:00Z</dcterms:created>
  <dcterms:modified xsi:type="dcterms:W3CDTF">2018-03-28T11:14:00Z</dcterms:modified>
</cp:coreProperties>
</file>